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B4BC" w14:textId="77777777" w:rsidR="000C30F0" w:rsidRDefault="000C30F0" w:rsidP="00AE2968">
      <w:pPr>
        <w:rPr>
          <w:rFonts w:cs="Arial"/>
          <w:b/>
          <w:bCs/>
          <w:color w:val="75B44A"/>
          <w:sz w:val="56"/>
          <w:szCs w:val="56"/>
        </w:rPr>
      </w:pPr>
      <w:r>
        <w:rPr>
          <w:noProof/>
          <w:lang w:eastAsia="en-GB"/>
        </w:rPr>
        <w:drawing>
          <wp:inline distT="0" distB="0" distL="0" distR="0" wp14:anchorId="1DB0FF10" wp14:editId="2A35B8C5">
            <wp:extent cx="1895475" cy="1628775"/>
            <wp:effectExtent l="0" t="0" r="9525" b="9525"/>
            <wp:docPr id="1" name="Picture 1" descr="APHA_Colour_highres" title="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_Colour_high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inline>
        </w:drawing>
      </w:r>
    </w:p>
    <w:p w14:paraId="2647E631" w14:textId="77777777" w:rsidR="000C30F0" w:rsidRDefault="000C30F0" w:rsidP="00AE2968">
      <w:pPr>
        <w:rPr>
          <w:rFonts w:cs="Arial"/>
          <w:b/>
          <w:bCs/>
          <w:color w:val="75B44A"/>
          <w:sz w:val="56"/>
          <w:szCs w:val="56"/>
        </w:rPr>
      </w:pPr>
    </w:p>
    <w:p w14:paraId="752B3EAC" w14:textId="4B3DEBEB" w:rsidR="00AE2968" w:rsidRPr="00DE269D" w:rsidRDefault="00AE2968" w:rsidP="00DE269D">
      <w:pPr>
        <w:pStyle w:val="PubTitle"/>
        <w:rPr>
          <w:sz w:val="72"/>
          <w:szCs w:val="72"/>
        </w:rPr>
      </w:pPr>
      <w:bookmarkStart w:id="0" w:name="_Toc137818094"/>
      <w:r w:rsidRPr="00DE269D">
        <w:rPr>
          <w:sz w:val="72"/>
          <w:szCs w:val="72"/>
        </w:rPr>
        <w:t>Quick Reference Guide for Exporters and Certifiers for EHCs</w:t>
      </w:r>
      <w:r w:rsidR="000C30F0" w:rsidRPr="00DE269D">
        <w:rPr>
          <w:sz w:val="72"/>
          <w:szCs w:val="72"/>
        </w:rPr>
        <w:t xml:space="preserve"> </w:t>
      </w:r>
      <w:r w:rsidRPr="00DE269D">
        <w:rPr>
          <w:sz w:val="72"/>
          <w:szCs w:val="72"/>
        </w:rPr>
        <w:t>signed by an APHA Veterinarian</w:t>
      </w:r>
      <w:bookmarkEnd w:id="0"/>
    </w:p>
    <w:p w14:paraId="52F8E11B" w14:textId="77777777" w:rsidR="000C30F0" w:rsidRPr="00C0597B" w:rsidRDefault="000C30F0" w:rsidP="00AE2968">
      <w:pPr>
        <w:rPr>
          <w:rFonts w:cs="Arial"/>
          <w:b/>
          <w:bCs/>
          <w:color w:val="75B44A"/>
          <w:sz w:val="56"/>
          <w:szCs w:val="56"/>
        </w:rPr>
      </w:pPr>
    </w:p>
    <w:p w14:paraId="1F3BC296" w14:textId="08B12454" w:rsidR="00681464" w:rsidRDefault="00AE2968" w:rsidP="007208B4">
      <w:pPr>
        <w:pStyle w:val="PubDate"/>
      </w:pPr>
      <w:r>
        <w:t>June 2023</w:t>
      </w:r>
    </w:p>
    <w:p w14:paraId="0ECB6D0F" w14:textId="2D2387F2" w:rsidR="000C30F0" w:rsidRDefault="000C30F0" w:rsidP="000C30F0"/>
    <w:p w14:paraId="1F3BC297" w14:textId="44DE5718" w:rsidR="00426828" w:rsidRDefault="000C30F0" w:rsidP="000C30F0">
      <w:pPr>
        <w:pStyle w:val="Contents"/>
        <w:spacing w:after="120" w:line="276" w:lineRule="auto"/>
      </w:pPr>
      <w:r>
        <w:t>C</w:t>
      </w:r>
      <w:r w:rsidR="00426828" w:rsidRPr="007208B4">
        <w:t>on</w:t>
      </w:r>
      <w:r>
        <w:t>t</w:t>
      </w:r>
      <w:r w:rsidR="00426828" w:rsidRPr="007208B4">
        <w:t>ents</w:t>
      </w:r>
    </w:p>
    <w:p w14:paraId="650B3280" w14:textId="62BB747C" w:rsidR="00DE269D" w:rsidRDefault="0015483E">
      <w:pPr>
        <w:pStyle w:val="TOC1"/>
        <w:tabs>
          <w:tab w:val="right" w:leader="dot" w:pos="9628"/>
        </w:tabs>
        <w:rPr>
          <w:rFonts w:asciiTheme="minorHAnsi" w:eastAsiaTheme="minorEastAsia" w:hAnsiTheme="minorHAnsi" w:cstheme="minorBidi"/>
          <w:noProof/>
          <w:sz w:val="22"/>
          <w:lang w:eastAsia="en-GB"/>
        </w:rPr>
      </w:pPr>
      <w:r>
        <w:fldChar w:fldCharType="begin"/>
      </w:r>
      <w:r w:rsidR="00426828">
        <w:instrText xml:space="preserve"> TOC \o "1-2" \h \z \u </w:instrText>
      </w:r>
      <w:r>
        <w:fldChar w:fldCharType="separate"/>
      </w:r>
      <w:hyperlink w:anchor="_Toc137818254" w:history="1">
        <w:r w:rsidR="00DE269D" w:rsidRPr="00062003">
          <w:rPr>
            <w:rStyle w:val="Hyperlink"/>
            <w:noProof/>
          </w:rPr>
          <w:t>Submitting and Managing Applications for EHCs signed by an APHA Veterinarian</w:t>
        </w:r>
        <w:r w:rsidR="00DE269D">
          <w:rPr>
            <w:noProof/>
            <w:webHidden/>
          </w:rPr>
          <w:tab/>
        </w:r>
        <w:r w:rsidR="00DE269D">
          <w:rPr>
            <w:noProof/>
            <w:webHidden/>
          </w:rPr>
          <w:fldChar w:fldCharType="begin"/>
        </w:r>
        <w:r w:rsidR="00DE269D">
          <w:rPr>
            <w:noProof/>
            <w:webHidden/>
          </w:rPr>
          <w:instrText xml:space="preserve"> PAGEREF _Toc137818254 \h </w:instrText>
        </w:r>
        <w:r w:rsidR="00DE269D">
          <w:rPr>
            <w:noProof/>
            <w:webHidden/>
          </w:rPr>
        </w:r>
        <w:r w:rsidR="00DE269D">
          <w:rPr>
            <w:noProof/>
            <w:webHidden/>
          </w:rPr>
          <w:fldChar w:fldCharType="separate"/>
        </w:r>
        <w:r w:rsidR="00DE269D">
          <w:rPr>
            <w:noProof/>
            <w:webHidden/>
          </w:rPr>
          <w:t>1</w:t>
        </w:r>
        <w:r w:rsidR="00DE269D">
          <w:rPr>
            <w:noProof/>
            <w:webHidden/>
          </w:rPr>
          <w:fldChar w:fldCharType="end"/>
        </w:r>
      </w:hyperlink>
    </w:p>
    <w:p w14:paraId="799D3C3A" w14:textId="6667E93F" w:rsidR="00DE269D" w:rsidRDefault="00D653D1">
      <w:pPr>
        <w:pStyle w:val="TOC1"/>
        <w:tabs>
          <w:tab w:val="right" w:leader="dot" w:pos="9628"/>
        </w:tabs>
        <w:rPr>
          <w:rFonts w:asciiTheme="minorHAnsi" w:eastAsiaTheme="minorEastAsia" w:hAnsiTheme="minorHAnsi" w:cstheme="minorBidi"/>
          <w:noProof/>
          <w:sz w:val="22"/>
          <w:lang w:eastAsia="en-GB"/>
        </w:rPr>
      </w:pPr>
      <w:hyperlink w:anchor="_Toc137818255" w:history="1">
        <w:r w:rsidR="00DE269D" w:rsidRPr="00062003">
          <w:rPr>
            <w:rStyle w:val="Hyperlink"/>
            <w:noProof/>
          </w:rPr>
          <w:t>Exporter: Complete a New Application</w:t>
        </w:r>
        <w:r w:rsidR="00DE269D">
          <w:rPr>
            <w:noProof/>
            <w:webHidden/>
          </w:rPr>
          <w:tab/>
        </w:r>
        <w:r w:rsidR="00DE269D">
          <w:rPr>
            <w:noProof/>
            <w:webHidden/>
          </w:rPr>
          <w:fldChar w:fldCharType="begin"/>
        </w:r>
        <w:r w:rsidR="00DE269D">
          <w:rPr>
            <w:noProof/>
            <w:webHidden/>
          </w:rPr>
          <w:instrText xml:space="preserve"> PAGEREF _Toc137818255 \h </w:instrText>
        </w:r>
        <w:r w:rsidR="00DE269D">
          <w:rPr>
            <w:noProof/>
            <w:webHidden/>
          </w:rPr>
        </w:r>
        <w:r w:rsidR="00DE269D">
          <w:rPr>
            <w:noProof/>
            <w:webHidden/>
          </w:rPr>
          <w:fldChar w:fldCharType="separate"/>
        </w:r>
        <w:r w:rsidR="00DE269D">
          <w:rPr>
            <w:noProof/>
            <w:webHidden/>
          </w:rPr>
          <w:t>1</w:t>
        </w:r>
        <w:r w:rsidR="00DE269D">
          <w:rPr>
            <w:noProof/>
            <w:webHidden/>
          </w:rPr>
          <w:fldChar w:fldCharType="end"/>
        </w:r>
      </w:hyperlink>
    </w:p>
    <w:p w14:paraId="201C7435" w14:textId="0F532A4E" w:rsidR="00DE269D" w:rsidRDefault="00D653D1">
      <w:pPr>
        <w:pStyle w:val="TOC1"/>
        <w:tabs>
          <w:tab w:val="right" w:leader="dot" w:pos="9628"/>
        </w:tabs>
        <w:rPr>
          <w:rFonts w:asciiTheme="minorHAnsi" w:eastAsiaTheme="minorEastAsia" w:hAnsiTheme="minorHAnsi" w:cstheme="minorBidi"/>
          <w:noProof/>
          <w:sz w:val="22"/>
          <w:lang w:eastAsia="en-GB"/>
        </w:rPr>
      </w:pPr>
      <w:hyperlink w:anchor="_Toc137818256" w:history="1">
        <w:r w:rsidR="00DE269D" w:rsidRPr="00062003">
          <w:rPr>
            <w:rStyle w:val="Hyperlink"/>
            <w:noProof/>
          </w:rPr>
          <w:t>Exporter: Clone an Existing Application</w:t>
        </w:r>
        <w:r w:rsidR="00DE269D">
          <w:rPr>
            <w:noProof/>
            <w:webHidden/>
          </w:rPr>
          <w:tab/>
        </w:r>
        <w:r w:rsidR="00DE269D">
          <w:rPr>
            <w:noProof/>
            <w:webHidden/>
          </w:rPr>
          <w:fldChar w:fldCharType="begin"/>
        </w:r>
        <w:r w:rsidR="00DE269D">
          <w:rPr>
            <w:noProof/>
            <w:webHidden/>
          </w:rPr>
          <w:instrText xml:space="preserve"> PAGEREF _Toc137818256 \h </w:instrText>
        </w:r>
        <w:r w:rsidR="00DE269D">
          <w:rPr>
            <w:noProof/>
            <w:webHidden/>
          </w:rPr>
        </w:r>
        <w:r w:rsidR="00DE269D">
          <w:rPr>
            <w:noProof/>
            <w:webHidden/>
          </w:rPr>
          <w:fldChar w:fldCharType="separate"/>
        </w:r>
        <w:r w:rsidR="00DE269D">
          <w:rPr>
            <w:noProof/>
            <w:webHidden/>
          </w:rPr>
          <w:t>3</w:t>
        </w:r>
        <w:r w:rsidR="00DE269D">
          <w:rPr>
            <w:noProof/>
            <w:webHidden/>
          </w:rPr>
          <w:fldChar w:fldCharType="end"/>
        </w:r>
      </w:hyperlink>
    </w:p>
    <w:p w14:paraId="7EA2E7E5" w14:textId="1ECB5249" w:rsidR="00DE269D" w:rsidRDefault="00D653D1">
      <w:pPr>
        <w:pStyle w:val="TOC1"/>
        <w:tabs>
          <w:tab w:val="right" w:leader="dot" w:pos="9628"/>
        </w:tabs>
        <w:rPr>
          <w:rFonts w:asciiTheme="minorHAnsi" w:eastAsiaTheme="minorEastAsia" w:hAnsiTheme="minorHAnsi" w:cstheme="minorBidi"/>
          <w:noProof/>
          <w:sz w:val="22"/>
          <w:lang w:eastAsia="en-GB"/>
        </w:rPr>
      </w:pPr>
      <w:hyperlink w:anchor="_Toc137818257" w:history="1">
        <w:r w:rsidR="00DE269D" w:rsidRPr="00062003">
          <w:rPr>
            <w:rStyle w:val="Hyperlink"/>
            <w:noProof/>
          </w:rPr>
          <w:t>Application Hints and Tips</w:t>
        </w:r>
        <w:r w:rsidR="00DE269D">
          <w:rPr>
            <w:noProof/>
            <w:webHidden/>
          </w:rPr>
          <w:tab/>
        </w:r>
        <w:r w:rsidR="00DE269D">
          <w:rPr>
            <w:noProof/>
            <w:webHidden/>
          </w:rPr>
          <w:fldChar w:fldCharType="begin"/>
        </w:r>
        <w:r w:rsidR="00DE269D">
          <w:rPr>
            <w:noProof/>
            <w:webHidden/>
          </w:rPr>
          <w:instrText xml:space="preserve"> PAGEREF _Toc137818257 \h </w:instrText>
        </w:r>
        <w:r w:rsidR="00DE269D">
          <w:rPr>
            <w:noProof/>
            <w:webHidden/>
          </w:rPr>
        </w:r>
        <w:r w:rsidR="00DE269D">
          <w:rPr>
            <w:noProof/>
            <w:webHidden/>
          </w:rPr>
          <w:fldChar w:fldCharType="separate"/>
        </w:r>
        <w:r w:rsidR="00DE269D">
          <w:rPr>
            <w:noProof/>
            <w:webHidden/>
          </w:rPr>
          <w:t>4</w:t>
        </w:r>
        <w:r w:rsidR="00DE269D">
          <w:rPr>
            <w:noProof/>
            <w:webHidden/>
          </w:rPr>
          <w:fldChar w:fldCharType="end"/>
        </w:r>
      </w:hyperlink>
    </w:p>
    <w:p w14:paraId="4AA749CE" w14:textId="6F8EDF84" w:rsidR="00DE269D" w:rsidRDefault="00D653D1">
      <w:pPr>
        <w:pStyle w:val="TOC1"/>
        <w:tabs>
          <w:tab w:val="right" w:leader="dot" w:pos="9628"/>
        </w:tabs>
        <w:rPr>
          <w:rFonts w:asciiTheme="minorHAnsi" w:eastAsiaTheme="minorEastAsia" w:hAnsiTheme="minorHAnsi" w:cstheme="minorBidi"/>
          <w:noProof/>
          <w:sz w:val="22"/>
          <w:lang w:eastAsia="en-GB"/>
        </w:rPr>
      </w:pPr>
      <w:hyperlink w:anchor="_Toc137818258" w:history="1">
        <w:r w:rsidR="00DE269D" w:rsidRPr="00062003">
          <w:rPr>
            <w:rStyle w:val="Hyperlink"/>
            <w:noProof/>
          </w:rPr>
          <w:t>Certifier: Pre-Certification</w:t>
        </w:r>
        <w:r w:rsidR="00DE269D">
          <w:rPr>
            <w:noProof/>
            <w:webHidden/>
          </w:rPr>
          <w:tab/>
        </w:r>
        <w:r w:rsidR="00DE269D">
          <w:rPr>
            <w:noProof/>
            <w:webHidden/>
          </w:rPr>
          <w:fldChar w:fldCharType="begin"/>
        </w:r>
        <w:r w:rsidR="00DE269D">
          <w:rPr>
            <w:noProof/>
            <w:webHidden/>
          </w:rPr>
          <w:instrText xml:space="preserve"> PAGEREF _Toc137818258 \h </w:instrText>
        </w:r>
        <w:r w:rsidR="00DE269D">
          <w:rPr>
            <w:noProof/>
            <w:webHidden/>
          </w:rPr>
        </w:r>
        <w:r w:rsidR="00DE269D">
          <w:rPr>
            <w:noProof/>
            <w:webHidden/>
          </w:rPr>
          <w:fldChar w:fldCharType="separate"/>
        </w:r>
        <w:r w:rsidR="00DE269D">
          <w:rPr>
            <w:noProof/>
            <w:webHidden/>
          </w:rPr>
          <w:t>5</w:t>
        </w:r>
        <w:r w:rsidR="00DE269D">
          <w:rPr>
            <w:noProof/>
            <w:webHidden/>
          </w:rPr>
          <w:fldChar w:fldCharType="end"/>
        </w:r>
      </w:hyperlink>
    </w:p>
    <w:p w14:paraId="0EC7495E" w14:textId="1D8FDE1B" w:rsidR="00DE269D" w:rsidRDefault="00D653D1">
      <w:pPr>
        <w:pStyle w:val="TOC1"/>
        <w:tabs>
          <w:tab w:val="right" w:leader="dot" w:pos="9628"/>
        </w:tabs>
        <w:rPr>
          <w:rFonts w:asciiTheme="minorHAnsi" w:eastAsiaTheme="minorEastAsia" w:hAnsiTheme="minorHAnsi" w:cstheme="minorBidi"/>
          <w:noProof/>
          <w:sz w:val="22"/>
          <w:lang w:eastAsia="en-GB"/>
        </w:rPr>
      </w:pPr>
      <w:hyperlink w:anchor="_Toc137818259" w:history="1">
        <w:r w:rsidR="00DE269D" w:rsidRPr="00062003">
          <w:rPr>
            <w:rStyle w:val="Hyperlink"/>
            <w:noProof/>
          </w:rPr>
          <w:t>Certifier: Cancel and Replace</w:t>
        </w:r>
        <w:r w:rsidR="00DE269D">
          <w:rPr>
            <w:noProof/>
            <w:webHidden/>
          </w:rPr>
          <w:tab/>
        </w:r>
        <w:r w:rsidR="00DE269D">
          <w:rPr>
            <w:noProof/>
            <w:webHidden/>
          </w:rPr>
          <w:fldChar w:fldCharType="begin"/>
        </w:r>
        <w:r w:rsidR="00DE269D">
          <w:rPr>
            <w:noProof/>
            <w:webHidden/>
          </w:rPr>
          <w:instrText xml:space="preserve"> PAGEREF _Toc137818259 \h </w:instrText>
        </w:r>
        <w:r w:rsidR="00DE269D">
          <w:rPr>
            <w:noProof/>
            <w:webHidden/>
          </w:rPr>
        </w:r>
        <w:r w:rsidR="00DE269D">
          <w:rPr>
            <w:noProof/>
            <w:webHidden/>
          </w:rPr>
          <w:fldChar w:fldCharType="separate"/>
        </w:r>
        <w:r w:rsidR="00DE269D">
          <w:rPr>
            <w:noProof/>
            <w:webHidden/>
          </w:rPr>
          <w:t>6</w:t>
        </w:r>
        <w:r w:rsidR="00DE269D">
          <w:rPr>
            <w:noProof/>
            <w:webHidden/>
          </w:rPr>
          <w:fldChar w:fldCharType="end"/>
        </w:r>
      </w:hyperlink>
    </w:p>
    <w:p w14:paraId="1F3BC299" w14:textId="0E565359" w:rsidR="00426828" w:rsidRDefault="0015483E" w:rsidP="000C30F0">
      <w:pPr>
        <w:spacing w:line="276" w:lineRule="auto"/>
        <w:outlineLvl w:val="1"/>
        <w:sectPr w:rsidR="00426828" w:rsidSect="008338DA">
          <w:footerReference w:type="default" r:id="rId13"/>
          <w:footerReference w:type="first" r:id="rId14"/>
          <w:pgSz w:w="11906" w:h="16838"/>
          <w:pgMar w:top="1134" w:right="1134" w:bottom="1134" w:left="1134" w:header="709" w:footer="283" w:gutter="0"/>
          <w:cols w:space="708"/>
          <w:docGrid w:linePitch="360"/>
        </w:sectPr>
      </w:pPr>
      <w:r>
        <w:fldChar w:fldCharType="end"/>
      </w:r>
    </w:p>
    <w:p w14:paraId="7E74E8A5" w14:textId="07D35574" w:rsidR="00AE2968" w:rsidRDefault="00AE2968" w:rsidP="000C30F0">
      <w:pPr>
        <w:pStyle w:val="Heading1"/>
        <w:spacing w:before="0"/>
      </w:pPr>
      <w:bookmarkStart w:id="1" w:name="_Toc137818254"/>
      <w:r w:rsidRPr="00AE2968">
        <w:lastRenderedPageBreak/>
        <w:t>Submitting and Managing Applications for EHCs signed by an APHA Veterinarian</w:t>
      </w:r>
      <w:bookmarkEnd w:id="1"/>
    </w:p>
    <w:p w14:paraId="5181E9CE" w14:textId="77777777" w:rsidR="00DE269D" w:rsidRPr="00DE269D" w:rsidRDefault="00DE269D" w:rsidP="00DE269D"/>
    <w:p w14:paraId="32EC42C1" w14:textId="77777777" w:rsidR="00AE2968" w:rsidRPr="00C0597B" w:rsidRDefault="00AE2968" w:rsidP="00AE2968">
      <w:pPr>
        <w:rPr>
          <w:rFonts w:cs="Arial"/>
        </w:rPr>
      </w:pPr>
      <w:r w:rsidRPr="00C0597B">
        <w:rPr>
          <w:rFonts w:cs="Arial"/>
        </w:rPr>
        <w:t>This quick reference provides guidance for Exporters and Certifiers in obtaining an Export</w:t>
      </w:r>
    </w:p>
    <w:p w14:paraId="76EB19CD" w14:textId="7CDE1A1C" w:rsidR="000B47C3" w:rsidRDefault="00AE2968" w:rsidP="00AE2968">
      <w:pPr>
        <w:rPr>
          <w:rFonts w:cs="Arial"/>
        </w:rPr>
      </w:pPr>
      <w:r w:rsidRPr="00C0597B">
        <w:rPr>
          <w:rFonts w:cs="Arial"/>
        </w:rPr>
        <w:t xml:space="preserve">Health Certificate (EHC) </w:t>
      </w:r>
      <w:r w:rsidR="00B672E6">
        <w:rPr>
          <w:rFonts w:cs="Arial"/>
        </w:rPr>
        <w:t xml:space="preserve">online </w:t>
      </w:r>
      <w:r w:rsidRPr="00C0597B">
        <w:rPr>
          <w:rFonts w:cs="Arial"/>
        </w:rPr>
        <w:t>that is required to be signed by an APHA Veterinarian. It includes process steps for</w:t>
      </w:r>
      <w:r w:rsidR="000B47C3">
        <w:rPr>
          <w:rFonts w:cs="Arial"/>
        </w:rPr>
        <w:t>:</w:t>
      </w:r>
    </w:p>
    <w:p w14:paraId="1692649F" w14:textId="3C072AA6" w:rsidR="000B47C3" w:rsidRDefault="00AE2968" w:rsidP="000B47C3">
      <w:pPr>
        <w:pStyle w:val="ListParagraph"/>
        <w:numPr>
          <w:ilvl w:val="0"/>
          <w:numId w:val="6"/>
        </w:numPr>
        <w:rPr>
          <w:rFonts w:cs="Arial"/>
        </w:rPr>
      </w:pPr>
      <w:r w:rsidRPr="000B47C3">
        <w:rPr>
          <w:rFonts w:cs="Arial"/>
        </w:rPr>
        <w:t xml:space="preserve">the </w:t>
      </w:r>
      <w:r w:rsidR="000B47C3">
        <w:rPr>
          <w:rFonts w:cs="Arial"/>
        </w:rPr>
        <w:t>e</w:t>
      </w:r>
      <w:r w:rsidRPr="000B47C3">
        <w:rPr>
          <w:rFonts w:cs="Arial"/>
        </w:rPr>
        <w:t>xporter submitting an application</w:t>
      </w:r>
    </w:p>
    <w:p w14:paraId="2B758D0C" w14:textId="5415FCD4" w:rsidR="000B47C3" w:rsidRDefault="00AE2968" w:rsidP="000B47C3">
      <w:pPr>
        <w:pStyle w:val="ListParagraph"/>
        <w:numPr>
          <w:ilvl w:val="0"/>
          <w:numId w:val="6"/>
        </w:numPr>
        <w:rPr>
          <w:rFonts w:cs="Arial"/>
        </w:rPr>
      </w:pPr>
      <w:r w:rsidRPr="000B47C3">
        <w:rPr>
          <w:rFonts w:cs="Arial"/>
        </w:rPr>
        <w:t xml:space="preserve">the </w:t>
      </w:r>
      <w:r w:rsidR="000B47C3">
        <w:rPr>
          <w:rFonts w:cs="Arial"/>
        </w:rPr>
        <w:t>c</w:t>
      </w:r>
      <w:r w:rsidRPr="000B47C3">
        <w:rPr>
          <w:rFonts w:cs="Arial"/>
        </w:rPr>
        <w:t xml:space="preserve">ertifier completing prechecks and </w:t>
      </w:r>
    </w:p>
    <w:p w14:paraId="35029522" w14:textId="77777777" w:rsidR="000B47C3" w:rsidRDefault="00AE2968" w:rsidP="000B47C3">
      <w:pPr>
        <w:pStyle w:val="ListParagraph"/>
        <w:numPr>
          <w:ilvl w:val="0"/>
          <w:numId w:val="6"/>
        </w:numPr>
        <w:rPr>
          <w:rFonts w:cs="Arial"/>
        </w:rPr>
      </w:pPr>
      <w:r w:rsidRPr="000B47C3">
        <w:rPr>
          <w:rFonts w:cs="Arial"/>
        </w:rPr>
        <w:t>recording the decision for the certificate</w:t>
      </w:r>
    </w:p>
    <w:p w14:paraId="436D1F68" w14:textId="7FF3532E" w:rsidR="00AE2968" w:rsidRDefault="00AE2968" w:rsidP="00AE2968">
      <w:pPr>
        <w:pStyle w:val="ListParagraph"/>
        <w:numPr>
          <w:ilvl w:val="0"/>
          <w:numId w:val="6"/>
        </w:numPr>
        <w:rPr>
          <w:rFonts w:cs="Arial"/>
        </w:rPr>
      </w:pPr>
      <w:r w:rsidRPr="000B47C3">
        <w:rPr>
          <w:rFonts w:cs="Arial"/>
        </w:rPr>
        <w:t xml:space="preserve">cancelling and replacing a certificate </w:t>
      </w:r>
    </w:p>
    <w:p w14:paraId="34CB19A0" w14:textId="77777777" w:rsidR="00DE269D" w:rsidRPr="000B47C3" w:rsidRDefault="00DE269D" w:rsidP="00DE269D">
      <w:pPr>
        <w:pStyle w:val="ListParagraph"/>
        <w:ind w:left="780"/>
        <w:rPr>
          <w:rFonts w:cs="Arial"/>
        </w:rPr>
      </w:pPr>
    </w:p>
    <w:p w14:paraId="4C5AA9DA" w14:textId="77777777" w:rsidR="00AE2968" w:rsidRPr="00C0597B" w:rsidRDefault="00AE2968" w:rsidP="00AE2968">
      <w:pPr>
        <w:rPr>
          <w:rFonts w:cs="Arial"/>
        </w:rPr>
      </w:pPr>
      <w:r w:rsidRPr="00C0597B">
        <w:rPr>
          <w:rFonts w:cs="Arial"/>
        </w:rPr>
        <w:t>The following EHCs are required to be signed by an APHA Veterinarian:</w:t>
      </w:r>
    </w:p>
    <w:p w14:paraId="4D32FE90" w14:textId="6804D4FF" w:rsidR="00AE2968" w:rsidRPr="000B47C3" w:rsidRDefault="00AE2968" w:rsidP="000B47C3">
      <w:pPr>
        <w:pStyle w:val="ListParagraph"/>
        <w:numPr>
          <w:ilvl w:val="0"/>
          <w:numId w:val="11"/>
        </w:numPr>
      </w:pPr>
      <w:r w:rsidRPr="000B47C3">
        <w:t>3496EHC</w:t>
      </w:r>
    </w:p>
    <w:p w14:paraId="385CC982" w14:textId="6018AEA1" w:rsidR="00AE2968" w:rsidRPr="000B47C3" w:rsidRDefault="00AE2968" w:rsidP="000B47C3">
      <w:pPr>
        <w:pStyle w:val="ListParagraph"/>
        <w:numPr>
          <w:ilvl w:val="0"/>
          <w:numId w:val="11"/>
        </w:numPr>
      </w:pPr>
      <w:r w:rsidRPr="000B47C3">
        <w:t>3731EHC</w:t>
      </w:r>
    </w:p>
    <w:p w14:paraId="5AAB48FB" w14:textId="03CCA7BC" w:rsidR="00AE2968" w:rsidRPr="000B47C3" w:rsidRDefault="00AE2968" w:rsidP="000B47C3">
      <w:pPr>
        <w:pStyle w:val="ListParagraph"/>
        <w:numPr>
          <w:ilvl w:val="0"/>
          <w:numId w:val="11"/>
        </w:numPr>
      </w:pPr>
      <w:r w:rsidRPr="000B47C3">
        <w:t>5185EHC</w:t>
      </w:r>
    </w:p>
    <w:p w14:paraId="781BAD55" w14:textId="78BC77A3" w:rsidR="00AE2968" w:rsidRPr="000B47C3" w:rsidRDefault="00AE2968" w:rsidP="000B47C3">
      <w:pPr>
        <w:pStyle w:val="ListParagraph"/>
        <w:numPr>
          <w:ilvl w:val="0"/>
          <w:numId w:val="11"/>
        </w:numPr>
      </w:pPr>
      <w:r w:rsidRPr="000B47C3">
        <w:t>5244EHC</w:t>
      </w:r>
    </w:p>
    <w:p w14:paraId="58D58226" w14:textId="16E958CA" w:rsidR="00AE2968" w:rsidRPr="000B47C3" w:rsidRDefault="00AE2968" w:rsidP="000B47C3">
      <w:pPr>
        <w:pStyle w:val="ListParagraph"/>
        <w:numPr>
          <w:ilvl w:val="0"/>
          <w:numId w:val="11"/>
        </w:numPr>
      </w:pPr>
      <w:r w:rsidRPr="000B47C3">
        <w:t>5716EHC</w:t>
      </w:r>
    </w:p>
    <w:p w14:paraId="11EED7C8" w14:textId="2BDBBA93" w:rsidR="00AE2968" w:rsidRPr="000B47C3" w:rsidRDefault="00AE2968" w:rsidP="000B47C3">
      <w:pPr>
        <w:pStyle w:val="ListParagraph"/>
        <w:numPr>
          <w:ilvl w:val="0"/>
          <w:numId w:val="11"/>
        </w:numPr>
      </w:pPr>
      <w:r w:rsidRPr="000B47C3">
        <w:t>5798EHC</w:t>
      </w:r>
    </w:p>
    <w:p w14:paraId="12D8BD52" w14:textId="53890B39" w:rsidR="00AE2968" w:rsidRPr="000B47C3" w:rsidRDefault="00AE2968" w:rsidP="000B47C3">
      <w:pPr>
        <w:pStyle w:val="ListParagraph"/>
        <w:numPr>
          <w:ilvl w:val="0"/>
          <w:numId w:val="11"/>
        </w:numPr>
      </w:pPr>
      <w:r w:rsidRPr="000B47C3">
        <w:t>5993EHC</w:t>
      </w:r>
    </w:p>
    <w:p w14:paraId="1FE3A5F8" w14:textId="221589BF" w:rsidR="00AE2968" w:rsidRPr="000B47C3" w:rsidRDefault="00AE2968" w:rsidP="000B47C3">
      <w:pPr>
        <w:pStyle w:val="ListParagraph"/>
        <w:numPr>
          <w:ilvl w:val="0"/>
          <w:numId w:val="11"/>
        </w:numPr>
      </w:pPr>
      <w:r w:rsidRPr="000B47C3">
        <w:t>6038EHC</w:t>
      </w:r>
    </w:p>
    <w:p w14:paraId="7B62D0E4" w14:textId="3D033E9B" w:rsidR="00AE2968" w:rsidRPr="000B47C3" w:rsidRDefault="00AE2968" w:rsidP="000B47C3">
      <w:pPr>
        <w:pStyle w:val="ListParagraph"/>
        <w:numPr>
          <w:ilvl w:val="0"/>
          <w:numId w:val="11"/>
        </w:numPr>
      </w:pPr>
      <w:r w:rsidRPr="000B47C3">
        <w:t>6055EHC</w:t>
      </w:r>
    </w:p>
    <w:p w14:paraId="18F4A4B4" w14:textId="5ADD5220" w:rsidR="00AE2968" w:rsidRPr="000B47C3" w:rsidRDefault="00AE2968" w:rsidP="000B47C3">
      <w:pPr>
        <w:pStyle w:val="ListParagraph"/>
        <w:numPr>
          <w:ilvl w:val="0"/>
          <w:numId w:val="11"/>
        </w:numPr>
      </w:pPr>
      <w:r w:rsidRPr="000B47C3">
        <w:t>6086EHC</w:t>
      </w:r>
    </w:p>
    <w:p w14:paraId="7C5F5A30" w14:textId="25EE141F" w:rsidR="00AE2968" w:rsidRPr="000B47C3" w:rsidRDefault="00AE2968" w:rsidP="000B47C3">
      <w:pPr>
        <w:pStyle w:val="ListParagraph"/>
        <w:numPr>
          <w:ilvl w:val="0"/>
          <w:numId w:val="11"/>
        </w:numPr>
      </w:pPr>
      <w:r w:rsidRPr="000B47C3">
        <w:t>6122EHC</w:t>
      </w:r>
    </w:p>
    <w:p w14:paraId="7113EA9B" w14:textId="412B94F6" w:rsidR="00AE2968" w:rsidRPr="000B47C3" w:rsidRDefault="00AE2968" w:rsidP="000B47C3">
      <w:pPr>
        <w:pStyle w:val="ListParagraph"/>
        <w:numPr>
          <w:ilvl w:val="0"/>
          <w:numId w:val="11"/>
        </w:numPr>
      </w:pPr>
      <w:r w:rsidRPr="000B47C3">
        <w:t>6626EHC</w:t>
      </w:r>
    </w:p>
    <w:p w14:paraId="241C303A" w14:textId="2BF90318" w:rsidR="00AE2968" w:rsidRPr="000B47C3" w:rsidRDefault="00AE2968" w:rsidP="000B47C3">
      <w:pPr>
        <w:pStyle w:val="ListParagraph"/>
        <w:numPr>
          <w:ilvl w:val="0"/>
          <w:numId w:val="11"/>
        </w:numPr>
      </w:pPr>
      <w:r w:rsidRPr="000B47C3">
        <w:t>6864EHC</w:t>
      </w:r>
    </w:p>
    <w:p w14:paraId="6872D48B" w14:textId="509D3101" w:rsidR="00AE2968" w:rsidRPr="000B47C3" w:rsidRDefault="00AE2968" w:rsidP="000B47C3">
      <w:pPr>
        <w:pStyle w:val="ListParagraph"/>
        <w:numPr>
          <w:ilvl w:val="0"/>
          <w:numId w:val="11"/>
        </w:numPr>
      </w:pPr>
      <w:r w:rsidRPr="000B47C3">
        <w:t>6894EHC</w:t>
      </w:r>
    </w:p>
    <w:p w14:paraId="1850D089" w14:textId="297F57A7" w:rsidR="00AE2968" w:rsidRPr="000B47C3" w:rsidRDefault="00AE2968" w:rsidP="000B47C3">
      <w:pPr>
        <w:pStyle w:val="ListParagraph"/>
        <w:numPr>
          <w:ilvl w:val="0"/>
          <w:numId w:val="11"/>
        </w:numPr>
      </w:pPr>
      <w:r w:rsidRPr="000B47C3">
        <w:t>7001EHC</w:t>
      </w:r>
    </w:p>
    <w:p w14:paraId="6F5CCACB" w14:textId="7CCB0E1F" w:rsidR="00AE2968" w:rsidRPr="000B47C3" w:rsidRDefault="00AE2968" w:rsidP="000B47C3">
      <w:pPr>
        <w:pStyle w:val="ListParagraph"/>
        <w:numPr>
          <w:ilvl w:val="0"/>
          <w:numId w:val="11"/>
        </w:numPr>
      </w:pPr>
      <w:r w:rsidRPr="000B47C3">
        <w:t>7414EHC</w:t>
      </w:r>
    </w:p>
    <w:p w14:paraId="55DCC255" w14:textId="772037BA" w:rsidR="00AE2968" w:rsidRPr="000B47C3" w:rsidRDefault="00AE2968" w:rsidP="000B47C3">
      <w:pPr>
        <w:pStyle w:val="ListParagraph"/>
        <w:numPr>
          <w:ilvl w:val="0"/>
          <w:numId w:val="11"/>
        </w:numPr>
      </w:pPr>
      <w:r w:rsidRPr="000B47C3">
        <w:t>7709EHC</w:t>
      </w:r>
    </w:p>
    <w:p w14:paraId="111828FF" w14:textId="72AE66CA" w:rsidR="00AE2968" w:rsidRPr="000B47C3" w:rsidRDefault="00AE2968" w:rsidP="000B47C3">
      <w:pPr>
        <w:pStyle w:val="ListParagraph"/>
        <w:numPr>
          <w:ilvl w:val="0"/>
          <w:numId w:val="11"/>
        </w:numPr>
      </w:pPr>
      <w:r w:rsidRPr="000B47C3">
        <w:t>8029EHC</w:t>
      </w:r>
    </w:p>
    <w:p w14:paraId="66E98A9D" w14:textId="1AB896E3" w:rsidR="00AE2968" w:rsidRPr="000B47C3" w:rsidRDefault="00AE2968" w:rsidP="004F2268">
      <w:pPr>
        <w:pStyle w:val="ListParagraph"/>
        <w:numPr>
          <w:ilvl w:val="0"/>
          <w:numId w:val="11"/>
        </w:numPr>
        <w:spacing w:before="120"/>
        <w:rPr>
          <w:rFonts w:cs="Arial"/>
        </w:rPr>
      </w:pPr>
      <w:r w:rsidRPr="000B47C3">
        <w:t>8108EHC</w:t>
      </w:r>
      <w:r w:rsidR="000B47C3" w:rsidRPr="000B47C3">
        <w:rPr>
          <w:rFonts w:cs="Arial"/>
        </w:rPr>
        <w:t>.</w:t>
      </w:r>
    </w:p>
    <w:p w14:paraId="2DEC9EB9" w14:textId="35622642" w:rsidR="000B47C3" w:rsidRDefault="000B47C3" w:rsidP="00DE269D">
      <w:pPr>
        <w:pStyle w:val="Heading1"/>
      </w:pPr>
      <w:bookmarkStart w:id="2" w:name="_Toc137818255"/>
      <w:r w:rsidRPr="00BB3EF2">
        <w:t>Exporter: Complete a New Application</w:t>
      </w:r>
      <w:bookmarkEnd w:id="2"/>
    </w:p>
    <w:p w14:paraId="1162824E" w14:textId="77777777" w:rsidR="00685BBE" w:rsidRPr="00685BBE" w:rsidRDefault="00685BBE" w:rsidP="00685BBE"/>
    <w:p w14:paraId="4BD6F660" w14:textId="2559DBDE" w:rsidR="00685BBE" w:rsidRDefault="00685BBE" w:rsidP="00685BBE">
      <w:pPr>
        <w:rPr>
          <w:rFonts w:cs="Arial"/>
        </w:rPr>
      </w:pPr>
      <w:r>
        <w:rPr>
          <w:rFonts w:cs="Arial"/>
        </w:rPr>
        <w:t xml:space="preserve">1. </w:t>
      </w:r>
      <w:r w:rsidRPr="00C0597B">
        <w:rPr>
          <w:rFonts w:cs="Arial"/>
        </w:rPr>
        <w:t xml:space="preserve">Open a web browser (ideally google chrome) and open Form Finder using the following URL </w:t>
      </w:r>
      <w:bookmarkStart w:id="3" w:name="_Hlk132123023"/>
      <w:r>
        <w:rPr>
          <w:rFonts w:cs="Arial"/>
        </w:rPr>
        <w:fldChar w:fldCharType="begin"/>
      </w:r>
      <w:r>
        <w:rPr>
          <w:rFonts w:cs="Arial"/>
        </w:rPr>
        <w:instrText xml:space="preserve"> HYPERLINK "</w:instrText>
      </w:r>
      <w:r w:rsidRPr="00BB3EF2">
        <w:rPr>
          <w:rFonts w:cs="Arial"/>
        </w:rPr>
        <w:instrText>https://www.gov.uk/export-health-certificates</w:instrText>
      </w:r>
      <w:r>
        <w:rPr>
          <w:rFonts w:cs="Arial"/>
        </w:rPr>
        <w:instrText xml:space="preserve">" </w:instrText>
      </w:r>
      <w:r>
        <w:rPr>
          <w:rFonts w:cs="Arial"/>
        </w:rPr>
        <w:fldChar w:fldCharType="separate"/>
      </w:r>
      <w:r w:rsidRPr="000F61BC">
        <w:rPr>
          <w:rStyle w:val="Hyperlink"/>
          <w:rFonts w:cs="Arial"/>
        </w:rPr>
        <w:t>https://www.gov.uk/export-health-certificates</w:t>
      </w:r>
      <w:r>
        <w:rPr>
          <w:rFonts w:cs="Arial"/>
        </w:rPr>
        <w:fldChar w:fldCharType="end"/>
      </w:r>
      <w:bookmarkEnd w:id="3"/>
      <w:r w:rsidRPr="00C0597B">
        <w:rPr>
          <w:rFonts w:cs="Arial"/>
        </w:rPr>
        <w:t>.</w:t>
      </w:r>
    </w:p>
    <w:p w14:paraId="0A6F99FC" w14:textId="77777777" w:rsidR="00685BBE" w:rsidRPr="00C0597B" w:rsidRDefault="00685BBE" w:rsidP="00685BBE">
      <w:pPr>
        <w:rPr>
          <w:rFonts w:cs="Arial"/>
        </w:rPr>
      </w:pPr>
    </w:p>
    <w:p w14:paraId="10B6916D" w14:textId="76730FD7" w:rsidR="00685BBE" w:rsidRDefault="00685BBE" w:rsidP="00685BBE">
      <w:pPr>
        <w:rPr>
          <w:rFonts w:cs="Arial"/>
        </w:rPr>
      </w:pPr>
      <w:r w:rsidRPr="00C0597B">
        <w:rPr>
          <w:rFonts w:cs="Arial"/>
        </w:rPr>
        <w:t>2. You will then need to search for the EHC that you require for your consignment.</w:t>
      </w:r>
    </w:p>
    <w:p w14:paraId="3733AD42" w14:textId="77777777" w:rsidR="00685BBE" w:rsidRPr="00B672E6" w:rsidRDefault="00685BBE" w:rsidP="00685BBE">
      <w:pPr>
        <w:rPr>
          <w:rFonts w:cs="Arial"/>
          <w:sz w:val="20"/>
          <w:szCs w:val="18"/>
        </w:rPr>
      </w:pPr>
    </w:p>
    <w:p w14:paraId="5CDAD71D" w14:textId="03548C99" w:rsidR="00685BBE" w:rsidRDefault="00685BBE" w:rsidP="00685BBE">
      <w:pPr>
        <w:rPr>
          <w:rFonts w:cs="Arial"/>
        </w:rPr>
      </w:pPr>
      <w:r w:rsidRPr="00C0597B">
        <w:rPr>
          <w:rFonts w:cs="Arial"/>
        </w:rPr>
        <w:t xml:space="preserve">3. You should always check the Export Health Certificate (EHC) and Notes for Guidance (NFG), and then scroll to the bottom of the page and click </w:t>
      </w:r>
      <w:r w:rsidRPr="00BB3EF2">
        <w:rPr>
          <w:rFonts w:cs="Arial"/>
          <w:b/>
          <w:bCs/>
        </w:rPr>
        <w:t>Start Now</w:t>
      </w:r>
      <w:r w:rsidRPr="00C0597B">
        <w:rPr>
          <w:rFonts w:cs="Arial"/>
        </w:rPr>
        <w:t>.</w:t>
      </w:r>
    </w:p>
    <w:p w14:paraId="60FA01ED" w14:textId="77777777" w:rsidR="00685BBE" w:rsidRPr="00C0597B" w:rsidRDefault="00685BBE" w:rsidP="00685BBE">
      <w:pPr>
        <w:rPr>
          <w:rFonts w:cs="Arial"/>
        </w:rPr>
      </w:pPr>
    </w:p>
    <w:p w14:paraId="621FED58" w14:textId="62BAFAF3" w:rsidR="00685BBE" w:rsidRDefault="00685BBE" w:rsidP="00685BBE">
      <w:pPr>
        <w:rPr>
          <w:rFonts w:cs="Arial"/>
        </w:rPr>
      </w:pPr>
      <w:r w:rsidRPr="00C0597B">
        <w:rPr>
          <w:rFonts w:cs="Arial"/>
        </w:rPr>
        <w:t xml:space="preserve">4. Sign into your Government Gateway account by entering your Government Gateway User ID and Password and then click </w:t>
      </w:r>
      <w:r w:rsidRPr="00BB3EF2">
        <w:rPr>
          <w:rFonts w:cs="Arial"/>
          <w:b/>
          <w:bCs/>
        </w:rPr>
        <w:t>Sign In</w:t>
      </w:r>
      <w:r w:rsidRPr="00C0597B">
        <w:rPr>
          <w:rFonts w:cs="Arial"/>
        </w:rPr>
        <w:t>.</w:t>
      </w:r>
    </w:p>
    <w:p w14:paraId="247222FE" w14:textId="77777777" w:rsidR="00685BBE" w:rsidRPr="00B672E6" w:rsidRDefault="00685BBE" w:rsidP="00685BBE">
      <w:pPr>
        <w:rPr>
          <w:rFonts w:cs="Arial"/>
          <w:sz w:val="16"/>
          <w:szCs w:val="14"/>
        </w:rPr>
      </w:pPr>
    </w:p>
    <w:p w14:paraId="7DE12C05" w14:textId="49B5343A" w:rsidR="00685BBE" w:rsidRDefault="00685BBE" w:rsidP="00685BBE">
      <w:pPr>
        <w:rPr>
          <w:rFonts w:cs="Arial"/>
        </w:rPr>
      </w:pPr>
      <w:r w:rsidRPr="00C0597B">
        <w:rPr>
          <w:rFonts w:cs="Arial"/>
        </w:rPr>
        <w:t xml:space="preserve">5. Click </w:t>
      </w:r>
      <w:r w:rsidRPr="00BB3EF2">
        <w:rPr>
          <w:rFonts w:cs="Arial"/>
          <w:b/>
          <w:bCs/>
        </w:rPr>
        <w:t>Start New Application</w:t>
      </w:r>
      <w:r w:rsidRPr="00C0597B">
        <w:rPr>
          <w:rFonts w:cs="Arial"/>
        </w:rPr>
        <w:t xml:space="preserve"> on the application dashboard.</w:t>
      </w:r>
    </w:p>
    <w:p w14:paraId="47A179A0" w14:textId="77777777" w:rsidR="00685BBE" w:rsidRPr="00B672E6" w:rsidRDefault="00685BBE" w:rsidP="00685BBE">
      <w:pPr>
        <w:rPr>
          <w:rFonts w:cs="Arial"/>
          <w:sz w:val="16"/>
          <w:szCs w:val="14"/>
        </w:rPr>
      </w:pPr>
    </w:p>
    <w:p w14:paraId="61919507" w14:textId="7737743F" w:rsidR="00685BBE" w:rsidRDefault="00685BBE" w:rsidP="00685BBE">
      <w:pPr>
        <w:rPr>
          <w:rFonts w:cs="Arial"/>
        </w:rPr>
      </w:pPr>
      <w:r w:rsidRPr="00C0597B">
        <w:rPr>
          <w:rFonts w:cs="Arial"/>
        </w:rPr>
        <w:t>6. You are now presented with a task list to complete for the application, with four sections to complete.</w:t>
      </w:r>
    </w:p>
    <w:p w14:paraId="28A2CD2F" w14:textId="77777777" w:rsidR="00685BBE" w:rsidRPr="00C0597B" w:rsidRDefault="00685BBE" w:rsidP="00685BBE">
      <w:pPr>
        <w:rPr>
          <w:rFonts w:cs="Arial"/>
        </w:rPr>
      </w:pPr>
    </w:p>
    <w:p w14:paraId="290F0A75" w14:textId="77777777" w:rsidR="00685BBE" w:rsidRPr="00C0597B" w:rsidRDefault="00685BBE" w:rsidP="00685BBE">
      <w:pPr>
        <w:rPr>
          <w:rFonts w:cs="Arial"/>
        </w:rPr>
      </w:pPr>
      <w:r w:rsidRPr="00C0597B">
        <w:rPr>
          <w:rFonts w:cs="Arial"/>
        </w:rPr>
        <w:t xml:space="preserve">7. Click on the </w:t>
      </w:r>
      <w:r w:rsidRPr="00685BBE">
        <w:rPr>
          <w:rFonts w:cs="Arial"/>
          <w:b/>
          <w:bCs/>
        </w:rPr>
        <w:t>blue hyperlink</w:t>
      </w:r>
      <w:r w:rsidRPr="00C0597B">
        <w:rPr>
          <w:rFonts w:cs="Arial"/>
        </w:rPr>
        <w:t xml:space="preserve"> for each task and answer each question with the </w:t>
      </w:r>
    </w:p>
    <w:p w14:paraId="4110E6F9" w14:textId="77777777" w:rsidR="00685BBE" w:rsidRPr="00C0597B" w:rsidRDefault="00685BBE" w:rsidP="00685BBE">
      <w:pPr>
        <w:rPr>
          <w:rFonts w:cs="Arial"/>
        </w:rPr>
      </w:pPr>
      <w:r w:rsidRPr="00C0597B">
        <w:rPr>
          <w:rFonts w:cs="Arial"/>
        </w:rPr>
        <w:t xml:space="preserve">required details. It is important that you complete as many fields as possible. Click </w:t>
      </w:r>
    </w:p>
    <w:p w14:paraId="4079A856" w14:textId="08A63B26" w:rsidR="00685BBE" w:rsidRDefault="00685BBE" w:rsidP="00685BBE">
      <w:pPr>
        <w:rPr>
          <w:rFonts w:cs="Arial"/>
        </w:rPr>
      </w:pPr>
      <w:r w:rsidRPr="00BB3EF2">
        <w:rPr>
          <w:rFonts w:cs="Arial"/>
          <w:b/>
          <w:bCs/>
        </w:rPr>
        <w:t>Save and Continue</w:t>
      </w:r>
      <w:r w:rsidRPr="00C0597B">
        <w:rPr>
          <w:rFonts w:cs="Arial"/>
        </w:rPr>
        <w:t xml:space="preserve"> to record the answers for each task.</w:t>
      </w:r>
    </w:p>
    <w:p w14:paraId="6C37E7AF" w14:textId="77777777" w:rsidR="00685BBE" w:rsidRPr="00C0597B" w:rsidRDefault="00685BBE" w:rsidP="00685BBE">
      <w:pPr>
        <w:rPr>
          <w:rFonts w:cs="Arial"/>
        </w:rPr>
      </w:pPr>
    </w:p>
    <w:p w14:paraId="163BC8D5" w14:textId="77777777" w:rsidR="00685BBE" w:rsidRPr="00C0597B" w:rsidRDefault="00685BBE" w:rsidP="00685BBE">
      <w:pPr>
        <w:rPr>
          <w:rFonts w:cs="Arial"/>
        </w:rPr>
      </w:pPr>
      <w:r w:rsidRPr="00C0597B">
        <w:rPr>
          <w:rFonts w:cs="Arial"/>
        </w:rPr>
        <w:t xml:space="preserve">8. The status on the right-hand side of the task will change to </w:t>
      </w:r>
      <w:r w:rsidRPr="00BB3EF2">
        <w:rPr>
          <w:rFonts w:cs="Arial"/>
          <w:b/>
          <w:bCs/>
        </w:rPr>
        <w:t>Completed</w:t>
      </w:r>
      <w:r w:rsidRPr="00C0597B">
        <w:rPr>
          <w:rFonts w:cs="Arial"/>
        </w:rPr>
        <w:t xml:space="preserve">, for each </w:t>
      </w:r>
    </w:p>
    <w:p w14:paraId="0E9441D6" w14:textId="37C01E55" w:rsidR="00685BBE" w:rsidRDefault="00685BBE" w:rsidP="00685BBE">
      <w:pPr>
        <w:rPr>
          <w:rFonts w:cs="Arial"/>
        </w:rPr>
      </w:pPr>
      <w:r w:rsidRPr="00C0597B">
        <w:rPr>
          <w:rFonts w:cs="Arial"/>
        </w:rPr>
        <w:t>task that is completed.</w:t>
      </w:r>
    </w:p>
    <w:p w14:paraId="60588329" w14:textId="77777777" w:rsidR="00685BBE" w:rsidRPr="00C0597B" w:rsidRDefault="00685BBE" w:rsidP="00685BBE">
      <w:pPr>
        <w:rPr>
          <w:rFonts w:cs="Arial"/>
        </w:rPr>
      </w:pPr>
    </w:p>
    <w:p w14:paraId="68AE79E5" w14:textId="77777777" w:rsidR="00685BBE" w:rsidRPr="00C0597B" w:rsidRDefault="00685BBE" w:rsidP="00685BBE">
      <w:pPr>
        <w:rPr>
          <w:rFonts w:cs="Arial"/>
        </w:rPr>
      </w:pPr>
      <w:r w:rsidRPr="00C0597B">
        <w:rPr>
          <w:rFonts w:cs="Arial"/>
        </w:rPr>
        <w:t xml:space="preserve">9. In Section 4 </w:t>
      </w:r>
      <w:r w:rsidRPr="00BB3EF2">
        <w:rPr>
          <w:rFonts w:cs="Arial"/>
          <w:b/>
          <w:bCs/>
        </w:rPr>
        <w:t>Additional Documents</w:t>
      </w:r>
      <w:r w:rsidRPr="00C0597B">
        <w:rPr>
          <w:rFonts w:cs="Arial"/>
        </w:rPr>
        <w:t xml:space="preserve"> you will need to attach:</w:t>
      </w:r>
    </w:p>
    <w:p w14:paraId="08872727" w14:textId="2C5E7602" w:rsidR="00685BBE" w:rsidRPr="00685BBE" w:rsidRDefault="00685BBE" w:rsidP="00685BBE">
      <w:pPr>
        <w:pStyle w:val="ListParagraph"/>
        <w:numPr>
          <w:ilvl w:val="0"/>
          <w:numId w:val="22"/>
        </w:numPr>
        <w:rPr>
          <w:rFonts w:cs="Arial"/>
        </w:rPr>
      </w:pPr>
      <w:r w:rsidRPr="00685BBE">
        <w:rPr>
          <w:rFonts w:cs="Arial"/>
        </w:rPr>
        <w:t>an Import Permit (if applicable)</w:t>
      </w:r>
    </w:p>
    <w:p w14:paraId="43F5B84B" w14:textId="153AF36D" w:rsidR="00685BBE" w:rsidRPr="00685BBE" w:rsidRDefault="00685BBE" w:rsidP="00685BBE">
      <w:pPr>
        <w:pStyle w:val="ListParagraph"/>
        <w:numPr>
          <w:ilvl w:val="0"/>
          <w:numId w:val="22"/>
        </w:numPr>
        <w:rPr>
          <w:rFonts w:cs="Arial"/>
        </w:rPr>
      </w:pPr>
      <w:r w:rsidRPr="00685BBE">
        <w:rPr>
          <w:rFonts w:cs="Arial"/>
        </w:rPr>
        <w:t>a manufacturer’s declaration, and</w:t>
      </w:r>
    </w:p>
    <w:p w14:paraId="44ABE6C5" w14:textId="502D81B3" w:rsidR="00685BBE" w:rsidRPr="00685BBE" w:rsidRDefault="00685BBE" w:rsidP="00685BBE">
      <w:pPr>
        <w:pStyle w:val="ListParagraph"/>
        <w:numPr>
          <w:ilvl w:val="0"/>
          <w:numId w:val="22"/>
        </w:numPr>
        <w:rPr>
          <w:rFonts w:cs="Arial"/>
        </w:rPr>
      </w:pPr>
      <w:r w:rsidRPr="00685BBE">
        <w:rPr>
          <w:rFonts w:cs="Arial"/>
        </w:rPr>
        <w:t>an authorised signatory declaration</w:t>
      </w:r>
    </w:p>
    <w:p w14:paraId="60A25CA1" w14:textId="77777777" w:rsidR="00685BBE" w:rsidRPr="00C0597B" w:rsidRDefault="00685BBE" w:rsidP="00685BBE">
      <w:pPr>
        <w:rPr>
          <w:rFonts w:cs="Arial"/>
        </w:rPr>
      </w:pPr>
    </w:p>
    <w:p w14:paraId="11C0DF06" w14:textId="00C39F2F" w:rsidR="00685BBE" w:rsidRPr="00C0597B" w:rsidRDefault="00685BBE" w:rsidP="00685BBE">
      <w:pPr>
        <w:rPr>
          <w:rFonts w:cs="Arial"/>
        </w:rPr>
      </w:pPr>
      <w:r w:rsidRPr="00C0597B">
        <w:rPr>
          <w:rFonts w:cs="Arial"/>
        </w:rPr>
        <w:t>10.</w:t>
      </w:r>
      <w:r w:rsidR="00C96C2E">
        <w:rPr>
          <w:rFonts w:cs="Arial"/>
        </w:rPr>
        <w:t xml:space="preserve"> </w:t>
      </w:r>
      <w:r w:rsidRPr="00C0597B">
        <w:rPr>
          <w:rFonts w:cs="Arial"/>
        </w:rPr>
        <w:t xml:space="preserve">Click on the link in Section 5 </w:t>
      </w:r>
      <w:r w:rsidRPr="00BB3EF2">
        <w:rPr>
          <w:rFonts w:cs="Arial"/>
          <w:b/>
          <w:bCs/>
        </w:rPr>
        <w:t>Check your answer and submit your application</w:t>
      </w:r>
      <w:r w:rsidRPr="00C0597B">
        <w:rPr>
          <w:rFonts w:cs="Arial"/>
        </w:rPr>
        <w:t xml:space="preserve">, to </w:t>
      </w:r>
    </w:p>
    <w:p w14:paraId="2F389949" w14:textId="4FC882A7" w:rsidR="00685BBE" w:rsidRDefault="00685BBE" w:rsidP="00685BBE">
      <w:pPr>
        <w:rPr>
          <w:rFonts w:cs="Arial"/>
        </w:rPr>
      </w:pPr>
      <w:r w:rsidRPr="00C0597B">
        <w:rPr>
          <w:rFonts w:cs="Arial"/>
        </w:rPr>
        <w:t>review all of your answers.</w:t>
      </w:r>
    </w:p>
    <w:p w14:paraId="5A4913B0" w14:textId="77777777" w:rsidR="00685BBE" w:rsidRPr="00C0597B" w:rsidRDefault="00685BBE" w:rsidP="00685BBE">
      <w:pPr>
        <w:rPr>
          <w:rFonts w:cs="Arial"/>
        </w:rPr>
      </w:pPr>
    </w:p>
    <w:p w14:paraId="295D5086" w14:textId="1C584108" w:rsidR="00685BBE" w:rsidRPr="00C0597B" w:rsidRDefault="00685BBE" w:rsidP="00685BBE">
      <w:pPr>
        <w:rPr>
          <w:rFonts w:cs="Arial"/>
        </w:rPr>
      </w:pPr>
      <w:r w:rsidRPr="00C0597B">
        <w:rPr>
          <w:rFonts w:cs="Arial"/>
        </w:rPr>
        <w:t>11.</w:t>
      </w:r>
      <w:r w:rsidR="00C96C2E">
        <w:rPr>
          <w:rFonts w:cs="Arial"/>
        </w:rPr>
        <w:t xml:space="preserve"> </w:t>
      </w:r>
      <w:r w:rsidRPr="00C0597B">
        <w:rPr>
          <w:rFonts w:cs="Arial"/>
        </w:rPr>
        <w:t xml:space="preserve">You can update the answer to any question, by clicking the blue hyperlink </w:t>
      </w:r>
      <w:r w:rsidRPr="00BB3EF2">
        <w:rPr>
          <w:rFonts w:cs="Arial"/>
          <w:b/>
          <w:bCs/>
        </w:rPr>
        <w:t>Change</w:t>
      </w:r>
      <w:r w:rsidRPr="00C0597B">
        <w:rPr>
          <w:rFonts w:cs="Arial"/>
        </w:rPr>
        <w:t xml:space="preserve">. </w:t>
      </w:r>
    </w:p>
    <w:p w14:paraId="7BE6F7B2" w14:textId="77777777" w:rsidR="00685BBE" w:rsidRPr="00C0597B" w:rsidRDefault="00685BBE" w:rsidP="00685BBE">
      <w:pPr>
        <w:rPr>
          <w:rFonts w:cs="Arial"/>
        </w:rPr>
      </w:pPr>
      <w:r w:rsidRPr="00C0597B">
        <w:rPr>
          <w:rFonts w:cs="Arial"/>
        </w:rPr>
        <w:t xml:space="preserve">Amend the information and then click </w:t>
      </w:r>
      <w:r w:rsidRPr="00BB3EF2">
        <w:rPr>
          <w:rFonts w:cs="Arial"/>
          <w:b/>
          <w:bCs/>
        </w:rPr>
        <w:t>Save and Continue</w:t>
      </w:r>
      <w:r w:rsidRPr="00C0597B">
        <w:rPr>
          <w:rFonts w:cs="Arial"/>
        </w:rPr>
        <w:t xml:space="preserve">. You can do this for each </w:t>
      </w:r>
    </w:p>
    <w:p w14:paraId="66B971C1" w14:textId="40852AAB" w:rsidR="00685BBE" w:rsidRDefault="00685BBE" w:rsidP="00685BBE">
      <w:pPr>
        <w:rPr>
          <w:rFonts w:cs="Arial"/>
        </w:rPr>
      </w:pPr>
      <w:r w:rsidRPr="00C0597B">
        <w:rPr>
          <w:rFonts w:cs="Arial"/>
        </w:rPr>
        <w:t>answer you wish to update.</w:t>
      </w:r>
    </w:p>
    <w:p w14:paraId="4FC2B2E5" w14:textId="77777777" w:rsidR="00685BBE" w:rsidRPr="00C0597B" w:rsidRDefault="00685BBE" w:rsidP="00685BBE">
      <w:pPr>
        <w:rPr>
          <w:rFonts w:cs="Arial"/>
        </w:rPr>
      </w:pPr>
    </w:p>
    <w:p w14:paraId="734DF052" w14:textId="0511F107" w:rsidR="00685BBE" w:rsidRPr="00C0597B" w:rsidRDefault="00685BBE" w:rsidP="00685BBE">
      <w:pPr>
        <w:rPr>
          <w:rFonts w:cs="Arial"/>
        </w:rPr>
      </w:pPr>
      <w:r w:rsidRPr="00C0597B">
        <w:rPr>
          <w:rFonts w:cs="Arial"/>
        </w:rPr>
        <w:t>12.</w:t>
      </w:r>
      <w:r w:rsidR="00C96C2E">
        <w:rPr>
          <w:rFonts w:cs="Arial"/>
        </w:rPr>
        <w:t xml:space="preserve"> </w:t>
      </w:r>
      <w:r w:rsidRPr="00C0597B">
        <w:rPr>
          <w:rFonts w:cs="Arial"/>
        </w:rPr>
        <w:t xml:space="preserve">Click on the blue hyperlink </w:t>
      </w:r>
      <w:r w:rsidRPr="00BB3EF2">
        <w:rPr>
          <w:rFonts w:cs="Arial"/>
          <w:b/>
          <w:bCs/>
        </w:rPr>
        <w:t>Specimen Certificate</w:t>
      </w:r>
      <w:r w:rsidRPr="00C0597B">
        <w:rPr>
          <w:rFonts w:cs="Arial"/>
        </w:rPr>
        <w:t xml:space="preserve"> to preview your answers on the </w:t>
      </w:r>
    </w:p>
    <w:p w14:paraId="1009799F" w14:textId="7B55CDAF" w:rsidR="00685BBE" w:rsidRDefault="00685BBE" w:rsidP="00685BBE">
      <w:pPr>
        <w:rPr>
          <w:rFonts w:cs="Arial"/>
        </w:rPr>
      </w:pPr>
      <w:r w:rsidRPr="00C0597B">
        <w:rPr>
          <w:rFonts w:cs="Arial"/>
        </w:rPr>
        <w:t>specimen certificate.</w:t>
      </w:r>
    </w:p>
    <w:p w14:paraId="25C0B241" w14:textId="77777777" w:rsidR="00685BBE" w:rsidRPr="00C0597B" w:rsidRDefault="00685BBE" w:rsidP="00685BBE">
      <w:pPr>
        <w:rPr>
          <w:rFonts w:cs="Arial"/>
        </w:rPr>
      </w:pPr>
    </w:p>
    <w:p w14:paraId="4E145054" w14:textId="77D6C35E" w:rsidR="00685BBE" w:rsidRPr="00C0597B" w:rsidRDefault="00685BBE" w:rsidP="00685BBE">
      <w:pPr>
        <w:rPr>
          <w:rFonts w:cs="Arial"/>
        </w:rPr>
      </w:pPr>
      <w:r w:rsidRPr="00C0597B">
        <w:rPr>
          <w:rFonts w:cs="Arial"/>
        </w:rPr>
        <w:t>13.</w:t>
      </w:r>
      <w:r w:rsidR="00C96C2E">
        <w:rPr>
          <w:rFonts w:cs="Arial"/>
        </w:rPr>
        <w:t xml:space="preserve"> </w:t>
      </w:r>
      <w:r w:rsidRPr="00C0597B">
        <w:rPr>
          <w:rFonts w:cs="Arial"/>
        </w:rPr>
        <w:t xml:space="preserve">Click </w:t>
      </w:r>
      <w:r w:rsidRPr="00BB3EF2">
        <w:rPr>
          <w:rFonts w:cs="Arial"/>
          <w:b/>
          <w:bCs/>
        </w:rPr>
        <w:t>Continue</w:t>
      </w:r>
      <w:r w:rsidRPr="00C0597B">
        <w:rPr>
          <w:rFonts w:cs="Arial"/>
        </w:rPr>
        <w:t xml:space="preserve"> to view the declaration. Check the Declaration tick box and click </w:t>
      </w:r>
      <w:r w:rsidRPr="00BB3EF2">
        <w:rPr>
          <w:rFonts w:cs="Arial"/>
          <w:b/>
          <w:bCs/>
        </w:rPr>
        <w:t>Submit Application</w:t>
      </w:r>
      <w:r w:rsidRPr="00C0597B">
        <w:rPr>
          <w:rFonts w:cs="Arial"/>
        </w:rPr>
        <w:t>. You have now completed the application and will be presented with an APHA reference number and guidance on what happens next.</w:t>
      </w:r>
    </w:p>
    <w:p w14:paraId="379ECD5C" w14:textId="77777777" w:rsidR="00685BBE" w:rsidRDefault="00685BBE" w:rsidP="00685BBE">
      <w:pPr>
        <w:rPr>
          <w:rFonts w:cs="Arial"/>
        </w:rPr>
      </w:pPr>
    </w:p>
    <w:p w14:paraId="6239172A" w14:textId="28419AA7" w:rsidR="00685BBE" w:rsidRPr="00C0597B" w:rsidRDefault="00685BBE" w:rsidP="00685BBE">
      <w:pPr>
        <w:rPr>
          <w:rFonts w:cs="Arial"/>
        </w:rPr>
      </w:pPr>
      <w:r w:rsidRPr="00C0597B">
        <w:rPr>
          <w:rFonts w:cs="Arial"/>
        </w:rPr>
        <w:t>14.</w:t>
      </w:r>
      <w:r w:rsidR="00C96C2E">
        <w:rPr>
          <w:rFonts w:cs="Arial"/>
        </w:rPr>
        <w:t xml:space="preserve"> </w:t>
      </w:r>
      <w:r w:rsidRPr="00C0597B">
        <w:rPr>
          <w:rFonts w:cs="Arial"/>
        </w:rPr>
        <w:t xml:space="preserve">Click on the blue hyperlink </w:t>
      </w:r>
      <w:r w:rsidRPr="0038453B">
        <w:rPr>
          <w:rFonts w:cs="Arial"/>
          <w:b/>
          <w:bCs/>
        </w:rPr>
        <w:t>View your applications</w:t>
      </w:r>
      <w:r w:rsidRPr="00C0597B">
        <w:rPr>
          <w:rFonts w:cs="Arial"/>
        </w:rPr>
        <w:t xml:space="preserve"> to view the application on your </w:t>
      </w:r>
    </w:p>
    <w:p w14:paraId="433A90CE" w14:textId="6C832EDE" w:rsidR="00685BBE" w:rsidRDefault="00685BBE" w:rsidP="00685BBE">
      <w:pPr>
        <w:rPr>
          <w:rFonts w:cs="Arial"/>
        </w:rPr>
      </w:pPr>
      <w:r w:rsidRPr="00C0597B">
        <w:rPr>
          <w:rFonts w:cs="Arial"/>
        </w:rPr>
        <w:t>dashboard.</w:t>
      </w:r>
    </w:p>
    <w:p w14:paraId="7FA9F0E2" w14:textId="77777777" w:rsidR="00685BBE" w:rsidRPr="00C0597B" w:rsidRDefault="00685BBE" w:rsidP="00685BBE">
      <w:pPr>
        <w:rPr>
          <w:rFonts w:cs="Arial"/>
        </w:rPr>
      </w:pPr>
    </w:p>
    <w:p w14:paraId="38D213EA" w14:textId="4E83903F" w:rsidR="00685BBE" w:rsidRPr="00C0597B" w:rsidRDefault="00685BBE" w:rsidP="00685BBE">
      <w:pPr>
        <w:rPr>
          <w:rFonts w:cs="Arial"/>
        </w:rPr>
      </w:pPr>
      <w:r w:rsidRPr="00C0597B">
        <w:rPr>
          <w:rFonts w:cs="Arial"/>
        </w:rPr>
        <w:t>15.</w:t>
      </w:r>
      <w:r w:rsidR="00C96C2E">
        <w:rPr>
          <w:rFonts w:cs="Arial"/>
        </w:rPr>
        <w:t xml:space="preserve"> </w:t>
      </w:r>
      <w:r w:rsidRPr="00C0597B">
        <w:rPr>
          <w:rFonts w:cs="Arial"/>
        </w:rPr>
        <w:t xml:space="preserve">You can view the status in the dashboard, which will be </w:t>
      </w:r>
      <w:r w:rsidRPr="0038453B">
        <w:rPr>
          <w:rFonts w:cs="Arial"/>
          <w:b/>
          <w:bCs/>
        </w:rPr>
        <w:t>Certifier Action</w:t>
      </w:r>
      <w:r w:rsidRPr="00C0597B">
        <w:rPr>
          <w:rFonts w:cs="Arial"/>
        </w:rPr>
        <w:t xml:space="preserve"> for newly </w:t>
      </w:r>
    </w:p>
    <w:p w14:paraId="7A7A214D" w14:textId="33487013" w:rsidR="00685BBE" w:rsidRDefault="00685BBE" w:rsidP="00685BBE">
      <w:pPr>
        <w:rPr>
          <w:rFonts w:cs="Arial"/>
        </w:rPr>
      </w:pPr>
      <w:r w:rsidRPr="00C0597B">
        <w:rPr>
          <w:rFonts w:cs="Arial"/>
        </w:rPr>
        <w:t>submitted applications that require pre-certification. Your application has been sent direct to your certifier for a pre-check.</w:t>
      </w:r>
    </w:p>
    <w:p w14:paraId="30943066" w14:textId="77777777" w:rsidR="00685BBE" w:rsidRPr="00C0597B" w:rsidRDefault="00685BBE" w:rsidP="00685BBE">
      <w:pPr>
        <w:rPr>
          <w:rFonts w:cs="Arial"/>
        </w:rPr>
      </w:pPr>
    </w:p>
    <w:p w14:paraId="62F786E4" w14:textId="1B2DFE5A" w:rsidR="00685BBE" w:rsidRDefault="00685BBE" w:rsidP="00685BBE">
      <w:pPr>
        <w:rPr>
          <w:rFonts w:cs="Arial"/>
        </w:rPr>
      </w:pPr>
      <w:r w:rsidRPr="00C0597B">
        <w:rPr>
          <w:rFonts w:cs="Arial"/>
        </w:rPr>
        <w:t>16.</w:t>
      </w:r>
      <w:r w:rsidR="00C96C2E">
        <w:rPr>
          <w:rFonts w:cs="Arial"/>
        </w:rPr>
        <w:t xml:space="preserve"> </w:t>
      </w:r>
      <w:r w:rsidRPr="00C0597B">
        <w:rPr>
          <w:rFonts w:cs="Arial"/>
        </w:rPr>
        <w:t xml:space="preserve">You will receive an email notification to the email address that was registered on your </w:t>
      </w:r>
      <w:r w:rsidR="00DE269D">
        <w:rPr>
          <w:rFonts w:cs="Arial"/>
        </w:rPr>
        <w:t>o</w:t>
      </w:r>
      <w:r w:rsidRPr="00C0597B">
        <w:rPr>
          <w:rFonts w:cs="Arial"/>
        </w:rPr>
        <w:t>rganisation, confirming that the application has been submitted to your certifier and guidance on what happens next.</w:t>
      </w:r>
    </w:p>
    <w:p w14:paraId="7996F6E4" w14:textId="77777777" w:rsidR="00685BBE" w:rsidRPr="00C0597B" w:rsidRDefault="00685BBE" w:rsidP="00685BBE">
      <w:pPr>
        <w:rPr>
          <w:rFonts w:cs="Arial"/>
        </w:rPr>
      </w:pPr>
    </w:p>
    <w:p w14:paraId="6474C0A2" w14:textId="78096328" w:rsidR="00685BBE" w:rsidRPr="00C0597B" w:rsidRDefault="00685BBE" w:rsidP="00685BBE">
      <w:pPr>
        <w:rPr>
          <w:rFonts w:cs="Arial"/>
        </w:rPr>
      </w:pPr>
      <w:r w:rsidRPr="00C0597B">
        <w:rPr>
          <w:rFonts w:cs="Arial"/>
        </w:rPr>
        <w:t>17.</w:t>
      </w:r>
      <w:r w:rsidR="00C96C2E">
        <w:rPr>
          <w:rFonts w:cs="Arial"/>
        </w:rPr>
        <w:t xml:space="preserve"> </w:t>
      </w:r>
      <w:r w:rsidRPr="00C0597B">
        <w:rPr>
          <w:rFonts w:cs="Arial"/>
        </w:rPr>
        <w:t xml:space="preserve">Once the certifier has completed their pre-checks and approved the certificate, the status of the application will change to </w:t>
      </w:r>
      <w:r w:rsidRPr="0038453B">
        <w:rPr>
          <w:rFonts w:cs="Arial"/>
          <w:b/>
          <w:bCs/>
        </w:rPr>
        <w:t>Processing</w:t>
      </w:r>
      <w:r w:rsidRPr="00C0597B">
        <w:rPr>
          <w:rFonts w:cs="Arial"/>
        </w:rPr>
        <w:t xml:space="preserve">, until the Centre for International </w:t>
      </w:r>
    </w:p>
    <w:p w14:paraId="6E0EF12C" w14:textId="38DC30F7" w:rsidR="00685BBE" w:rsidRDefault="00685BBE" w:rsidP="00685BBE">
      <w:pPr>
        <w:rPr>
          <w:rFonts w:cs="Arial"/>
        </w:rPr>
      </w:pPr>
      <w:r w:rsidRPr="00C0597B">
        <w:rPr>
          <w:rFonts w:cs="Arial"/>
        </w:rPr>
        <w:t xml:space="preserve">Trade </w:t>
      </w:r>
      <w:r>
        <w:rPr>
          <w:rFonts w:cs="Arial"/>
        </w:rPr>
        <w:t>-</w:t>
      </w:r>
      <w:r w:rsidRPr="00C0597B">
        <w:rPr>
          <w:rFonts w:cs="Arial"/>
        </w:rPr>
        <w:t xml:space="preserve"> Carlisle (CITC) complete their checks and dispatch the certificate.</w:t>
      </w:r>
    </w:p>
    <w:p w14:paraId="7025302C" w14:textId="77777777" w:rsidR="00685BBE" w:rsidRPr="00C0597B" w:rsidRDefault="00685BBE" w:rsidP="00685BBE">
      <w:pPr>
        <w:rPr>
          <w:rFonts w:cs="Arial"/>
        </w:rPr>
      </w:pPr>
    </w:p>
    <w:p w14:paraId="6F7F9368" w14:textId="78C3D645" w:rsidR="00685BBE" w:rsidRDefault="00685BBE" w:rsidP="00685BBE">
      <w:pPr>
        <w:rPr>
          <w:rFonts w:cs="Arial"/>
        </w:rPr>
      </w:pPr>
      <w:r w:rsidRPr="00C0597B">
        <w:rPr>
          <w:rFonts w:cs="Arial"/>
        </w:rPr>
        <w:t>18.</w:t>
      </w:r>
      <w:r w:rsidR="00C96C2E">
        <w:rPr>
          <w:rFonts w:cs="Arial"/>
        </w:rPr>
        <w:t xml:space="preserve"> </w:t>
      </w:r>
      <w:r w:rsidRPr="00C0597B">
        <w:rPr>
          <w:rFonts w:cs="Arial"/>
        </w:rPr>
        <w:t xml:space="preserve">You will receive a further email notification to the email address that was registered on your organisation, informing you that CITC has dispatched the EHC. The status of the application will be </w:t>
      </w:r>
      <w:r w:rsidRPr="0038453B">
        <w:rPr>
          <w:rFonts w:cs="Arial"/>
          <w:b/>
          <w:bCs/>
        </w:rPr>
        <w:t>Dispatched</w:t>
      </w:r>
      <w:r w:rsidRPr="00C0597B">
        <w:rPr>
          <w:rFonts w:cs="Arial"/>
        </w:rPr>
        <w:t xml:space="preserve">, and the certificate is </w:t>
      </w:r>
      <w:r w:rsidRPr="0038453B">
        <w:rPr>
          <w:rFonts w:cs="Arial"/>
          <w:b/>
          <w:bCs/>
        </w:rPr>
        <w:t>Approved</w:t>
      </w:r>
      <w:r w:rsidRPr="00C0597B">
        <w:rPr>
          <w:rFonts w:cs="Arial"/>
        </w:rPr>
        <w:t>.</w:t>
      </w:r>
    </w:p>
    <w:p w14:paraId="28542E91" w14:textId="77777777" w:rsidR="00685BBE" w:rsidRPr="00C0597B" w:rsidRDefault="00685BBE" w:rsidP="00685BBE">
      <w:pPr>
        <w:rPr>
          <w:rFonts w:cs="Arial"/>
        </w:rPr>
      </w:pPr>
    </w:p>
    <w:p w14:paraId="0C46DF2A" w14:textId="0C000696" w:rsidR="00685BBE" w:rsidRPr="00C0597B" w:rsidRDefault="00685BBE" w:rsidP="00685BBE">
      <w:pPr>
        <w:rPr>
          <w:rFonts w:cs="Arial"/>
        </w:rPr>
      </w:pPr>
      <w:r w:rsidRPr="00C0597B">
        <w:rPr>
          <w:rFonts w:cs="Arial"/>
        </w:rPr>
        <w:t>19.</w:t>
      </w:r>
      <w:r w:rsidR="00C96C2E">
        <w:rPr>
          <w:rFonts w:cs="Arial"/>
        </w:rPr>
        <w:t xml:space="preserve"> </w:t>
      </w:r>
      <w:r w:rsidRPr="00C0597B">
        <w:rPr>
          <w:rFonts w:cs="Arial"/>
        </w:rPr>
        <w:t xml:space="preserve">Once the certifier has completed the certification and closed the case in the Certifier </w:t>
      </w:r>
    </w:p>
    <w:p w14:paraId="15EC14C5" w14:textId="77777777" w:rsidR="00685BBE" w:rsidRPr="00C0597B" w:rsidRDefault="00685BBE" w:rsidP="00685BBE">
      <w:pPr>
        <w:rPr>
          <w:rFonts w:cs="Arial"/>
        </w:rPr>
      </w:pPr>
      <w:r w:rsidRPr="00C0597B">
        <w:rPr>
          <w:rFonts w:cs="Arial"/>
        </w:rPr>
        <w:t xml:space="preserve">Portal, the certificate status is updated to </w:t>
      </w:r>
      <w:r w:rsidRPr="0038453B">
        <w:rPr>
          <w:rFonts w:cs="Arial"/>
          <w:b/>
          <w:bCs/>
        </w:rPr>
        <w:t>Certified</w:t>
      </w:r>
      <w:r w:rsidRPr="00C0597B">
        <w:rPr>
          <w:rFonts w:cs="Arial"/>
        </w:rPr>
        <w:t>.</w:t>
      </w:r>
    </w:p>
    <w:p w14:paraId="024A3662" w14:textId="77777777" w:rsidR="004F2268" w:rsidRPr="0038453B" w:rsidRDefault="004F2268" w:rsidP="004F2268">
      <w:pPr>
        <w:pStyle w:val="Heading1"/>
      </w:pPr>
      <w:bookmarkStart w:id="4" w:name="_Toc137818256"/>
      <w:r w:rsidRPr="0038453B">
        <w:lastRenderedPageBreak/>
        <w:t>Exporter: Clone an Existing Application</w:t>
      </w:r>
      <w:bookmarkEnd w:id="4"/>
      <w:r w:rsidRPr="0038453B">
        <w:t xml:space="preserve"> </w:t>
      </w:r>
    </w:p>
    <w:p w14:paraId="631A227A" w14:textId="7FE68F47" w:rsidR="004F2268" w:rsidRDefault="00A04A55" w:rsidP="00A04A55">
      <w:pPr>
        <w:spacing w:before="240"/>
        <w:rPr>
          <w:rFonts w:cs="Arial"/>
        </w:rPr>
      </w:pPr>
      <w:r w:rsidRPr="00A04A55">
        <w:rPr>
          <w:rFonts w:cs="Arial"/>
          <w:b/>
          <w:bCs/>
        </w:rPr>
        <w:t>Note:</w:t>
      </w:r>
      <w:r>
        <w:rPr>
          <w:rFonts w:cs="Arial"/>
        </w:rPr>
        <w:t xml:space="preserve"> </w:t>
      </w:r>
      <w:r w:rsidR="004F2268" w:rsidRPr="00C0597B">
        <w:rPr>
          <w:rFonts w:cs="Arial"/>
        </w:rPr>
        <w:t xml:space="preserve">If you wish to submit an application that is similar to an application that you have in draft or have already submitted, you can clone that application. Cloning an application creates a copy of the same EHC application. </w:t>
      </w:r>
    </w:p>
    <w:p w14:paraId="4B057CF9" w14:textId="77777777" w:rsidR="004F2268" w:rsidRPr="00C0597B" w:rsidRDefault="004F2268" w:rsidP="004F2268">
      <w:pPr>
        <w:rPr>
          <w:rFonts w:cs="Arial"/>
        </w:rPr>
      </w:pPr>
    </w:p>
    <w:p w14:paraId="7CA990D6" w14:textId="77777777" w:rsidR="004F2268" w:rsidRPr="00C0597B" w:rsidRDefault="004F2268" w:rsidP="004F2268">
      <w:pPr>
        <w:rPr>
          <w:rFonts w:cs="Arial"/>
        </w:rPr>
      </w:pPr>
      <w:r w:rsidRPr="00C0597B">
        <w:rPr>
          <w:rFonts w:cs="Arial"/>
        </w:rPr>
        <w:t xml:space="preserve">1. Open a web browser (ideally google chrome) and open Form Finder using the </w:t>
      </w:r>
    </w:p>
    <w:p w14:paraId="10265EE0" w14:textId="2C983CF7" w:rsidR="004F2268" w:rsidRDefault="004F2268" w:rsidP="004F2268">
      <w:pPr>
        <w:rPr>
          <w:rFonts w:cs="Arial"/>
        </w:rPr>
      </w:pPr>
      <w:r w:rsidRPr="00C0597B">
        <w:rPr>
          <w:rFonts w:cs="Arial"/>
        </w:rPr>
        <w:t xml:space="preserve">following URL </w:t>
      </w:r>
      <w:hyperlink r:id="rId15" w:history="1">
        <w:r w:rsidRPr="000F61BC">
          <w:rPr>
            <w:rStyle w:val="Hyperlink"/>
            <w:rFonts w:cs="Arial"/>
          </w:rPr>
          <w:t>https://www.gov.uk/export-health-certificates</w:t>
        </w:r>
      </w:hyperlink>
      <w:r w:rsidRPr="00C0597B">
        <w:rPr>
          <w:rFonts w:cs="Arial"/>
        </w:rPr>
        <w:t>.</w:t>
      </w:r>
    </w:p>
    <w:p w14:paraId="6767A7C5" w14:textId="77777777" w:rsidR="004F2268" w:rsidRPr="00C0597B" w:rsidRDefault="004F2268" w:rsidP="004F2268">
      <w:pPr>
        <w:rPr>
          <w:rFonts w:cs="Arial"/>
        </w:rPr>
      </w:pPr>
    </w:p>
    <w:p w14:paraId="2B12780A" w14:textId="0E9C1AD1" w:rsidR="004F2268" w:rsidRDefault="004F2268" w:rsidP="004F2268">
      <w:pPr>
        <w:rPr>
          <w:rFonts w:cs="Arial"/>
        </w:rPr>
      </w:pPr>
      <w:r w:rsidRPr="00C0597B">
        <w:rPr>
          <w:rFonts w:cs="Arial"/>
        </w:rPr>
        <w:t>2. You will then need to search for the EHC that you require for your consignment.</w:t>
      </w:r>
    </w:p>
    <w:p w14:paraId="15BD8D22" w14:textId="77777777" w:rsidR="004F2268" w:rsidRPr="00C0597B" w:rsidRDefault="004F2268" w:rsidP="004F2268">
      <w:pPr>
        <w:rPr>
          <w:rFonts w:cs="Arial"/>
        </w:rPr>
      </w:pPr>
    </w:p>
    <w:p w14:paraId="0B3C30CC" w14:textId="7B16FF8F" w:rsidR="004F2268" w:rsidRDefault="004F2268" w:rsidP="004F2268">
      <w:pPr>
        <w:rPr>
          <w:rFonts w:cs="Arial"/>
        </w:rPr>
      </w:pPr>
      <w:r w:rsidRPr="00C0597B">
        <w:rPr>
          <w:rFonts w:cs="Arial"/>
        </w:rPr>
        <w:t xml:space="preserve">3. You should always check the EHC and NFG, and then scroll to the bottom of the page and click </w:t>
      </w:r>
      <w:r w:rsidRPr="008C786D">
        <w:rPr>
          <w:rFonts w:cs="Arial"/>
          <w:b/>
          <w:bCs/>
        </w:rPr>
        <w:t>Start Now</w:t>
      </w:r>
      <w:r w:rsidRPr="00C0597B">
        <w:rPr>
          <w:rFonts w:cs="Arial"/>
        </w:rPr>
        <w:t>.</w:t>
      </w:r>
    </w:p>
    <w:p w14:paraId="4D5B4C09" w14:textId="77777777" w:rsidR="004F2268" w:rsidRPr="00C0597B" w:rsidRDefault="004F2268" w:rsidP="004F2268">
      <w:pPr>
        <w:rPr>
          <w:rFonts w:cs="Arial"/>
        </w:rPr>
      </w:pPr>
    </w:p>
    <w:p w14:paraId="7A32317C" w14:textId="38B2909A" w:rsidR="004F2268" w:rsidRDefault="004F2268" w:rsidP="004F2268">
      <w:pPr>
        <w:rPr>
          <w:rFonts w:cs="Arial"/>
        </w:rPr>
      </w:pPr>
      <w:r w:rsidRPr="00C0597B">
        <w:rPr>
          <w:rFonts w:cs="Arial"/>
        </w:rPr>
        <w:t xml:space="preserve">4. Sign into your Government Gateway account by entering your Government Gateway User ID and Password and then click </w:t>
      </w:r>
      <w:r w:rsidRPr="008C786D">
        <w:rPr>
          <w:rFonts w:cs="Arial"/>
          <w:b/>
          <w:bCs/>
        </w:rPr>
        <w:t>Sign In</w:t>
      </w:r>
      <w:r w:rsidRPr="00C0597B">
        <w:rPr>
          <w:rFonts w:cs="Arial"/>
        </w:rPr>
        <w:t>.</w:t>
      </w:r>
    </w:p>
    <w:p w14:paraId="65A133CB" w14:textId="77777777" w:rsidR="004F2268" w:rsidRPr="00C0597B" w:rsidRDefault="004F2268" w:rsidP="004F2268">
      <w:pPr>
        <w:rPr>
          <w:rFonts w:cs="Arial"/>
        </w:rPr>
      </w:pPr>
    </w:p>
    <w:p w14:paraId="344302FF" w14:textId="4E6695D3" w:rsidR="004F2268" w:rsidRDefault="004F2268" w:rsidP="004F2268">
      <w:pPr>
        <w:rPr>
          <w:rFonts w:cs="Arial"/>
        </w:rPr>
      </w:pPr>
      <w:r w:rsidRPr="00C0597B">
        <w:rPr>
          <w:rFonts w:cs="Arial"/>
        </w:rPr>
        <w:t>5. Find the certificate you wish to clone in your application dashboard and click on the</w:t>
      </w:r>
      <w:r w:rsidR="00DE269D">
        <w:rPr>
          <w:rFonts w:cs="Arial"/>
        </w:rPr>
        <w:t xml:space="preserve"> </w:t>
      </w:r>
      <w:r w:rsidRPr="00C0597B">
        <w:rPr>
          <w:rFonts w:cs="Arial"/>
        </w:rPr>
        <w:t xml:space="preserve">blue hyperlink </w:t>
      </w:r>
      <w:r w:rsidRPr="008C786D">
        <w:rPr>
          <w:rFonts w:cs="Arial"/>
          <w:b/>
          <w:bCs/>
        </w:rPr>
        <w:t>Clone</w:t>
      </w:r>
      <w:r w:rsidRPr="00C0597B">
        <w:rPr>
          <w:rFonts w:cs="Arial"/>
        </w:rPr>
        <w:t>.</w:t>
      </w:r>
    </w:p>
    <w:p w14:paraId="465C0E19" w14:textId="77777777" w:rsidR="004F2268" w:rsidRPr="00C0597B" w:rsidRDefault="004F2268" w:rsidP="004F2268">
      <w:pPr>
        <w:rPr>
          <w:rFonts w:cs="Arial"/>
        </w:rPr>
      </w:pPr>
    </w:p>
    <w:p w14:paraId="111F709D" w14:textId="5495A5A1" w:rsidR="004F2268" w:rsidRDefault="004F2268" w:rsidP="004F2268">
      <w:pPr>
        <w:rPr>
          <w:rFonts w:cs="Arial"/>
        </w:rPr>
      </w:pPr>
      <w:r w:rsidRPr="00C0597B">
        <w:rPr>
          <w:rFonts w:cs="Arial"/>
        </w:rPr>
        <w:t xml:space="preserve">6. Select the option </w:t>
      </w:r>
      <w:r w:rsidRPr="008C786D">
        <w:rPr>
          <w:rFonts w:cs="Arial"/>
          <w:b/>
          <w:bCs/>
        </w:rPr>
        <w:t>Yes, clone this application</w:t>
      </w:r>
      <w:r w:rsidRPr="00C0597B">
        <w:rPr>
          <w:rFonts w:cs="Arial"/>
        </w:rPr>
        <w:t xml:space="preserve"> and click </w:t>
      </w:r>
      <w:r w:rsidRPr="008C786D">
        <w:rPr>
          <w:rFonts w:cs="Arial"/>
          <w:b/>
          <w:bCs/>
        </w:rPr>
        <w:t>Continue</w:t>
      </w:r>
      <w:r w:rsidRPr="00C0597B">
        <w:rPr>
          <w:rFonts w:cs="Arial"/>
        </w:rPr>
        <w:t>.</w:t>
      </w:r>
    </w:p>
    <w:p w14:paraId="0BFFF572" w14:textId="77777777" w:rsidR="004F2268" w:rsidRDefault="004F2268" w:rsidP="004F2268">
      <w:pPr>
        <w:rPr>
          <w:rFonts w:cs="Arial"/>
        </w:rPr>
      </w:pPr>
    </w:p>
    <w:p w14:paraId="125811D4" w14:textId="5007121F" w:rsidR="004F2268" w:rsidRDefault="004F2268" w:rsidP="004F2268">
      <w:pPr>
        <w:rPr>
          <w:rFonts w:cs="Arial"/>
        </w:rPr>
      </w:pPr>
      <w:r w:rsidRPr="00C0597B">
        <w:rPr>
          <w:rFonts w:cs="Arial"/>
        </w:rPr>
        <w:t xml:space="preserve">7. You will be taken to the Review your answers page. You can update the answer to any question, by clicking the blue hyperlink </w:t>
      </w:r>
      <w:r w:rsidRPr="008C786D">
        <w:rPr>
          <w:rFonts w:cs="Arial"/>
          <w:b/>
          <w:bCs/>
        </w:rPr>
        <w:t>Change</w:t>
      </w:r>
      <w:r w:rsidRPr="00C0597B">
        <w:rPr>
          <w:rFonts w:cs="Arial"/>
        </w:rPr>
        <w:t xml:space="preserve">. Amend the information and then click </w:t>
      </w:r>
      <w:r w:rsidR="00DE269D" w:rsidRPr="00DE269D">
        <w:rPr>
          <w:rFonts w:cs="Arial"/>
          <w:b/>
          <w:bCs/>
        </w:rPr>
        <w:t>S</w:t>
      </w:r>
      <w:r w:rsidRPr="00DE269D">
        <w:rPr>
          <w:rFonts w:cs="Arial"/>
          <w:b/>
          <w:bCs/>
        </w:rPr>
        <w:t xml:space="preserve">ave </w:t>
      </w:r>
      <w:r w:rsidRPr="00C0597B">
        <w:rPr>
          <w:rFonts w:cs="Arial"/>
        </w:rPr>
        <w:t xml:space="preserve">and </w:t>
      </w:r>
      <w:r w:rsidRPr="00DE269D">
        <w:rPr>
          <w:rFonts w:cs="Arial"/>
          <w:b/>
          <w:bCs/>
        </w:rPr>
        <w:t>Continue</w:t>
      </w:r>
      <w:r w:rsidRPr="00C0597B">
        <w:rPr>
          <w:rFonts w:cs="Arial"/>
        </w:rPr>
        <w:t>. You can do this for each answer you wish to update.</w:t>
      </w:r>
    </w:p>
    <w:p w14:paraId="114F2D12" w14:textId="77777777" w:rsidR="004F2268" w:rsidRPr="00C0597B" w:rsidRDefault="004F2268" w:rsidP="004F2268">
      <w:pPr>
        <w:rPr>
          <w:rFonts w:cs="Arial"/>
        </w:rPr>
      </w:pPr>
    </w:p>
    <w:p w14:paraId="57B0BAC5" w14:textId="77777777" w:rsidR="004F2268" w:rsidRPr="00C0597B" w:rsidRDefault="004F2268" w:rsidP="004F2268">
      <w:pPr>
        <w:rPr>
          <w:rFonts w:cs="Arial"/>
        </w:rPr>
      </w:pPr>
      <w:r w:rsidRPr="00C0597B">
        <w:rPr>
          <w:rFonts w:cs="Arial"/>
        </w:rPr>
        <w:t xml:space="preserve">8. In </w:t>
      </w:r>
      <w:r w:rsidRPr="008C786D">
        <w:rPr>
          <w:rFonts w:cs="Arial"/>
          <w:b/>
          <w:bCs/>
        </w:rPr>
        <w:t>Supporting Documents</w:t>
      </w:r>
      <w:r w:rsidRPr="00C0597B">
        <w:rPr>
          <w:rFonts w:cs="Arial"/>
        </w:rPr>
        <w:t xml:space="preserve"> you will need to attach:</w:t>
      </w:r>
    </w:p>
    <w:p w14:paraId="31F9FFB8" w14:textId="1A37C403" w:rsidR="004F2268" w:rsidRPr="004F2268" w:rsidRDefault="004F2268" w:rsidP="004F2268">
      <w:pPr>
        <w:pStyle w:val="ListParagraph"/>
        <w:numPr>
          <w:ilvl w:val="1"/>
          <w:numId w:val="16"/>
        </w:numPr>
        <w:rPr>
          <w:rFonts w:cs="Arial"/>
        </w:rPr>
      </w:pPr>
      <w:r w:rsidRPr="004F2268">
        <w:rPr>
          <w:rFonts w:cs="Arial"/>
        </w:rPr>
        <w:t>an Import Permit (if applicable)</w:t>
      </w:r>
    </w:p>
    <w:p w14:paraId="5ED3FBC0" w14:textId="629CEB06" w:rsidR="004F2268" w:rsidRPr="004F2268" w:rsidRDefault="004F2268" w:rsidP="004F2268">
      <w:pPr>
        <w:pStyle w:val="ListParagraph"/>
        <w:numPr>
          <w:ilvl w:val="1"/>
          <w:numId w:val="16"/>
        </w:numPr>
        <w:rPr>
          <w:rFonts w:cs="Arial"/>
        </w:rPr>
      </w:pPr>
      <w:r w:rsidRPr="004F2268">
        <w:rPr>
          <w:rFonts w:cs="Arial"/>
        </w:rPr>
        <w:t xml:space="preserve">a manufacturers declaration, and </w:t>
      </w:r>
    </w:p>
    <w:p w14:paraId="5F1FCA23" w14:textId="7F36F4FF" w:rsidR="004F2268" w:rsidRPr="004F2268" w:rsidRDefault="004F2268" w:rsidP="004F2268">
      <w:pPr>
        <w:pStyle w:val="ListParagraph"/>
        <w:numPr>
          <w:ilvl w:val="1"/>
          <w:numId w:val="16"/>
        </w:numPr>
        <w:rPr>
          <w:rFonts w:cs="Arial"/>
        </w:rPr>
      </w:pPr>
      <w:r w:rsidRPr="004F2268">
        <w:rPr>
          <w:rFonts w:cs="Arial"/>
        </w:rPr>
        <w:t>an authorised signatory declaration</w:t>
      </w:r>
    </w:p>
    <w:p w14:paraId="056DE0A7" w14:textId="3DBDD2F6" w:rsidR="004F2268" w:rsidRPr="00C0597B" w:rsidRDefault="004F2268" w:rsidP="004F2268">
      <w:pPr>
        <w:rPr>
          <w:rFonts w:cs="Arial"/>
        </w:rPr>
      </w:pPr>
    </w:p>
    <w:p w14:paraId="6350095C" w14:textId="77777777" w:rsidR="004F2268" w:rsidRPr="00C0597B" w:rsidRDefault="004F2268" w:rsidP="004F2268">
      <w:pPr>
        <w:rPr>
          <w:rFonts w:cs="Arial"/>
        </w:rPr>
      </w:pPr>
      <w:r w:rsidRPr="00C0597B">
        <w:rPr>
          <w:rFonts w:cs="Arial"/>
        </w:rPr>
        <w:t xml:space="preserve">9. Click on the blue hyperlink </w:t>
      </w:r>
      <w:r w:rsidRPr="008C786D">
        <w:rPr>
          <w:rFonts w:cs="Arial"/>
          <w:b/>
          <w:bCs/>
        </w:rPr>
        <w:t>Specimen Certificate</w:t>
      </w:r>
      <w:r w:rsidRPr="00C0597B">
        <w:rPr>
          <w:rFonts w:cs="Arial"/>
        </w:rPr>
        <w:t xml:space="preserve"> to preview your answers on the </w:t>
      </w:r>
    </w:p>
    <w:p w14:paraId="1083EC16" w14:textId="3652F0E0" w:rsidR="004F2268" w:rsidRDefault="004F2268" w:rsidP="004F2268">
      <w:pPr>
        <w:rPr>
          <w:rFonts w:cs="Arial"/>
        </w:rPr>
      </w:pPr>
      <w:r w:rsidRPr="00C0597B">
        <w:rPr>
          <w:rFonts w:cs="Arial"/>
        </w:rPr>
        <w:t>specimen certificate.</w:t>
      </w:r>
    </w:p>
    <w:p w14:paraId="26EF9320" w14:textId="77777777" w:rsidR="004F2268" w:rsidRPr="00C0597B" w:rsidRDefault="004F2268" w:rsidP="004F2268">
      <w:pPr>
        <w:rPr>
          <w:rFonts w:cs="Arial"/>
        </w:rPr>
      </w:pPr>
    </w:p>
    <w:p w14:paraId="3004BD6B" w14:textId="3AE72E3B" w:rsidR="004F2268" w:rsidRPr="00C0597B" w:rsidRDefault="004F2268" w:rsidP="004F2268">
      <w:pPr>
        <w:rPr>
          <w:rFonts w:cs="Arial"/>
        </w:rPr>
      </w:pPr>
      <w:r w:rsidRPr="00C0597B">
        <w:rPr>
          <w:rFonts w:cs="Arial"/>
        </w:rPr>
        <w:t>10.</w:t>
      </w:r>
      <w:r w:rsidR="00DE269D">
        <w:rPr>
          <w:rFonts w:cs="Arial"/>
        </w:rPr>
        <w:t xml:space="preserve"> </w:t>
      </w:r>
      <w:r w:rsidRPr="00C0597B">
        <w:rPr>
          <w:rFonts w:cs="Arial"/>
        </w:rPr>
        <w:t xml:space="preserve">Click </w:t>
      </w:r>
      <w:r w:rsidRPr="008C786D">
        <w:rPr>
          <w:rFonts w:cs="Arial"/>
          <w:b/>
          <w:bCs/>
        </w:rPr>
        <w:t>Continue</w:t>
      </w:r>
      <w:r w:rsidRPr="00C0597B">
        <w:rPr>
          <w:rFonts w:cs="Arial"/>
        </w:rPr>
        <w:t xml:space="preserve"> to view the declaration. Check the Declaration tick box and click </w:t>
      </w:r>
    </w:p>
    <w:p w14:paraId="40E378E7" w14:textId="77777777" w:rsidR="004F2268" w:rsidRDefault="004F2268" w:rsidP="004F2268">
      <w:pPr>
        <w:rPr>
          <w:rFonts w:cs="Arial"/>
        </w:rPr>
      </w:pPr>
      <w:r w:rsidRPr="008C786D">
        <w:rPr>
          <w:rFonts w:cs="Arial"/>
          <w:b/>
          <w:bCs/>
        </w:rPr>
        <w:t>Submit Application</w:t>
      </w:r>
      <w:r w:rsidRPr="00C0597B">
        <w:rPr>
          <w:rFonts w:cs="Arial"/>
        </w:rPr>
        <w:t xml:space="preserve">. You have now completed the application and will be </w:t>
      </w:r>
    </w:p>
    <w:p w14:paraId="71A2173F" w14:textId="4FEBEC9E" w:rsidR="004F2268" w:rsidRDefault="004F2268" w:rsidP="004F2268">
      <w:pPr>
        <w:rPr>
          <w:rFonts w:cs="Arial"/>
        </w:rPr>
      </w:pPr>
      <w:r w:rsidRPr="00C0597B">
        <w:rPr>
          <w:rFonts w:cs="Arial"/>
        </w:rPr>
        <w:t>presented with an APHA reference number and guidance on what happens next.</w:t>
      </w:r>
    </w:p>
    <w:p w14:paraId="28E159DE" w14:textId="77777777" w:rsidR="004F2268" w:rsidRPr="00C0597B" w:rsidRDefault="004F2268" w:rsidP="004F2268">
      <w:pPr>
        <w:rPr>
          <w:rFonts w:cs="Arial"/>
        </w:rPr>
      </w:pPr>
    </w:p>
    <w:p w14:paraId="7262CA37" w14:textId="3364BE59" w:rsidR="004F2268" w:rsidRPr="00C0597B" w:rsidRDefault="004F2268" w:rsidP="004F2268">
      <w:pPr>
        <w:rPr>
          <w:rFonts w:cs="Arial"/>
        </w:rPr>
      </w:pPr>
      <w:r w:rsidRPr="00C0597B">
        <w:rPr>
          <w:rFonts w:cs="Arial"/>
        </w:rPr>
        <w:t>11.</w:t>
      </w:r>
      <w:r w:rsidR="00DE269D">
        <w:rPr>
          <w:rFonts w:cs="Arial"/>
        </w:rPr>
        <w:t xml:space="preserve"> </w:t>
      </w:r>
      <w:r w:rsidRPr="00C0597B">
        <w:rPr>
          <w:rFonts w:cs="Arial"/>
        </w:rPr>
        <w:t xml:space="preserve">Click on the blue hyperlink </w:t>
      </w:r>
      <w:r w:rsidRPr="008C786D">
        <w:rPr>
          <w:rFonts w:cs="Arial"/>
          <w:b/>
          <w:bCs/>
        </w:rPr>
        <w:t>View your applications</w:t>
      </w:r>
      <w:r w:rsidRPr="00C0597B">
        <w:rPr>
          <w:rFonts w:cs="Arial"/>
        </w:rPr>
        <w:t xml:space="preserve"> to view the application on your </w:t>
      </w:r>
    </w:p>
    <w:p w14:paraId="52F48369" w14:textId="684165C6" w:rsidR="004F2268" w:rsidRDefault="004F2268" w:rsidP="004F2268">
      <w:pPr>
        <w:rPr>
          <w:rFonts w:cs="Arial"/>
        </w:rPr>
      </w:pPr>
      <w:r w:rsidRPr="00C0597B">
        <w:rPr>
          <w:rFonts w:cs="Arial"/>
        </w:rPr>
        <w:t>dashboard.</w:t>
      </w:r>
    </w:p>
    <w:p w14:paraId="2FEA4BC0" w14:textId="77777777" w:rsidR="004F2268" w:rsidRPr="00C0597B" w:rsidRDefault="004F2268" w:rsidP="004F2268">
      <w:pPr>
        <w:rPr>
          <w:rFonts w:cs="Arial"/>
        </w:rPr>
      </w:pPr>
    </w:p>
    <w:p w14:paraId="09622E7C" w14:textId="1221BD38" w:rsidR="004F2268" w:rsidRPr="00C0597B" w:rsidRDefault="004F2268" w:rsidP="004F2268">
      <w:pPr>
        <w:rPr>
          <w:rFonts w:cs="Arial"/>
        </w:rPr>
      </w:pPr>
      <w:r w:rsidRPr="00C0597B">
        <w:rPr>
          <w:rFonts w:cs="Arial"/>
        </w:rPr>
        <w:t>12.</w:t>
      </w:r>
      <w:r w:rsidR="00DE269D">
        <w:rPr>
          <w:rFonts w:cs="Arial"/>
        </w:rPr>
        <w:t xml:space="preserve"> </w:t>
      </w:r>
      <w:r w:rsidRPr="00C0597B">
        <w:rPr>
          <w:rFonts w:cs="Arial"/>
        </w:rPr>
        <w:t xml:space="preserve">You can view the status in the dashboard, which will be </w:t>
      </w:r>
      <w:r w:rsidRPr="008C786D">
        <w:rPr>
          <w:rFonts w:cs="Arial"/>
          <w:b/>
          <w:bCs/>
        </w:rPr>
        <w:t>Certifier Action</w:t>
      </w:r>
      <w:r w:rsidRPr="00C0597B">
        <w:rPr>
          <w:rFonts w:cs="Arial"/>
        </w:rPr>
        <w:t xml:space="preserve"> for newly </w:t>
      </w:r>
    </w:p>
    <w:p w14:paraId="169E0EA3" w14:textId="4A68D107" w:rsidR="004F2268" w:rsidRDefault="004F2268" w:rsidP="004F2268">
      <w:pPr>
        <w:rPr>
          <w:rFonts w:cs="Arial"/>
        </w:rPr>
      </w:pPr>
      <w:r w:rsidRPr="00C0597B">
        <w:rPr>
          <w:rFonts w:cs="Arial"/>
        </w:rPr>
        <w:t>submitted applications that require pre-certification. Your application has been sent direct to your certifier for pre-checks.</w:t>
      </w:r>
    </w:p>
    <w:p w14:paraId="3227CFF0" w14:textId="77777777" w:rsidR="004F2268" w:rsidRPr="00C0597B" w:rsidRDefault="004F2268" w:rsidP="004F2268">
      <w:pPr>
        <w:rPr>
          <w:rFonts w:cs="Arial"/>
        </w:rPr>
      </w:pPr>
    </w:p>
    <w:p w14:paraId="5DE74093" w14:textId="671B01D2" w:rsidR="004F2268" w:rsidRDefault="004F2268" w:rsidP="004F2268">
      <w:pPr>
        <w:rPr>
          <w:rFonts w:cs="Arial"/>
        </w:rPr>
      </w:pPr>
      <w:r w:rsidRPr="00C0597B">
        <w:rPr>
          <w:rFonts w:cs="Arial"/>
        </w:rPr>
        <w:t>13.</w:t>
      </w:r>
      <w:r w:rsidR="00DE269D">
        <w:rPr>
          <w:rFonts w:cs="Arial"/>
        </w:rPr>
        <w:t xml:space="preserve"> </w:t>
      </w:r>
      <w:r w:rsidRPr="00C0597B">
        <w:rPr>
          <w:rFonts w:cs="Arial"/>
        </w:rPr>
        <w:t>You will receive an email notification to the email address that was registered on your Organisation, confirming that the application has been submitted to your certifier and guidance on what happens next.</w:t>
      </w:r>
    </w:p>
    <w:p w14:paraId="6D9FD7D9" w14:textId="77777777" w:rsidR="004F2268" w:rsidRPr="00C0597B" w:rsidRDefault="004F2268" w:rsidP="004F2268">
      <w:pPr>
        <w:rPr>
          <w:rFonts w:cs="Arial"/>
        </w:rPr>
      </w:pPr>
    </w:p>
    <w:p w14:paraId="0BA53FD1" w14:textId="52537777" w:rsidR="004F2268" w:rsidRPr="00C0597B" w:rsidRDefault="004F2268" w:rsidP="004F2268">
      <w:pPr>
        <w:rPr>
          <w:rFonts w:cs="Arial"/>
        </w:rPr>
      </w:pPr>
      <w:r w:rsidRPr="00C0597B">
        <w:rPr>
          <w:rFonts w:cs="Arial"/>
        </w:rPr>
        <w:t>14.</w:t>
      </w:r>
      <w:r w:rsidR="00DE269D">
        <w:rPr>
          <w:rFonts w:cs="Arial"/>
        </w:rPr>
        <w:t xml:space="preserve"> </w:t>
      </w:r>
      <w:r w:rsidRPr="00C0597B">
        <w:rPr>
          <w:rFonts w:cs="Arial"/>
        </w:rPr>
        <w:t xml:space="preserve">Once the certifier has completed their pre-checks and approved the certificate, the </w:t>
      </w:r>
    </w:p>
    <w:p w14:paraId="27812FF2" w14:textId="202B5041" w:rsidR="004F2268" w:rsidRDefault="004F2268" w:rsidP="004F2268">
      <w:pPr>
        <w:rPr>
          <w:rFonts w:cs="Arial"/>
        </w:rPr>
      </w:pPr>
      <w:r w:rsidRPr="00C0597B">
        <w:rPr>
          <w:rFonts w:cs="Arial"/>
        </w:rPr>
        <w:lastRenderedPageBreak/>
        <w:t xml:space="preserve">status of the application will change to </w:t>
      </w:r>
      <w:r w:rsidRPr="008C786D">
        <w:rPr>
          <w:rFonts w:cs="Arial"/>
          <w:b/>
          <w:bCs/>
        </w:rPr>
        <w:t>Processing</w:t>
      </w:r>
      <w:r w:rsidRPr="00C0597B">
        <w:rPr>
          <w:rFonts w:cs="Arial"/>
        </w:rPr>
        <w:t>, until CITC complete their</w:t>
      </w:r>
      <w:r w:rsidR="00685BBE">
        <w:rPr>
          <w:rFonts w:cs="Arial"/>
        </w:rPr>
        <w:t xml:space="preserve"> </w:t>
      </w:r>
      <w:r w:rsidRPr="00C0597B">
        <w:rPr>
          <w:rFonts w:cs="Arial"/>
        </w:rPr>
        <w:t>checks and dispatch the certificate.</w:t>
      </w:r>
    </w:p>
    <w:p w14:paraId="353D9CE2" w14:textId="77777777" w:rsidR="004F2268" w:rsidRPr="00685BBE" w:rsidRDefault="004F2268" w:rsidP="004F2268">
      <w:pPr>
        <w:rPr>
          <w:rFonts w:cs="Arial"/>
          <w:sz w:val="18"/>
          <w:szCs w:val="16"/>
        </w:rPr>
      </w:pPr>
    </w:p>
    <w:p w14:paraId="2219248B" w14:textId="0422E75F" w:rsidR="004F2268" w:rsidRPr="00C0597B" w:rsidRDefault="004F2268" w:rsidP="004F2268">
      <w:pPr>
        <w:rPr>
          <w:rFonts w:cs="Arial"/>
        </w:rPr>
      </w:pPr>
      <w:r w:rsidRPr="00C0597B">
        <w:rPr>
          <w:rFonts w:cs="Arial"/>
        </w:rPr>
        <w:t>15.</w:t>
      </w:r>
      <w:r w:rsidR="00DE269D">
        <w:rPr>
          <w:rFonts w:cs="Arial"/>
        </w:rPr>
        <w:t xml:space="preserve"> </w:t>
      </w:r>
      <w:r w:rsidRPr="00C0597B">
        <w:rPr>
          <w:rFonts w:cs="Arial"/>
        </w:rPr>
        <w:t xml:space="preserve">You will receive further email notification to the email address that was registered </w:t>
      </w:r>
    </w:p>
    <w:p w14:paraId="399BA2DE" w14:textId="77777777" w:rsidR="004F2268" w:rsidRPr="00C0597B" w:rsidRDefault="004F2268" w:rsidP="004F2268">
      <w:pPr>
        <w:rPr>
          <w:rFonts w:cs="Arial"/>
        </w:rPr>
      </w:pPr>
      <w:r w:rsidRPr="00C0597B">
        <w:rPr>
          <w:rFonts w:cs="Arial"/>
        </w:rPr>
        <w:t xml:space="preserve">on your organisation, informing you that CITC has dispatched the EHC. The status </w:t>
      </w:r>
    </w:p>
    <w:p w14:paraId="22C3E53C" w14:textId="17B858C7" w:rsidR="004F2268" w:rsidRDefault="004F2268" w:rsidP="004F2268">
      <w:pPr>
        <w:rPr>
          <w:rFonts w:cs="Arial"/>
        </w:rPr>
      </w:pPr>
      <w:r w:rsidRPr="00C0597B">
        <w:rPr>
          <w:rFonts w:cs="Arial"/>
        </w:rPr>
        <w:t xml:space="preserve">of the application will be </w:t>
      </w:r>
      <w:r w:rsidRPr="008C786D">
        <w:rPr>
          <w:rFonts w:cs="Arial"/>
          <w:b/>
          <w:bCs/>
        </w:rPr>
        <w:t>Dispatched</w:t>
      </w:r>
      <w:r w:rsidRPr="00C0597B">
        <w:rPr>
          <w:rFonts w:cs="Arial"/>
        </w:rPr>
        <w:t xml:space="preserve">, and the certificate is </w:t>
      </w:r>
      <w:r w:rsidRPr="008C786D">
        <w:rPr>
          <w:rFonts w:cs="Arial"/>
          <w:b/>
          <w:bCs/>
        </w:rPr>
        <w:t>Approved</w:t>
      </w:r>
      <w:r w:rsidRPr="00C0597B">
        <w:rPr>
          <w:rFonts w:cs="Arial"/>
        </w:rPr>
        <w:t>.</w:t>
      </w:r>
    </w:p>
    <w:p w14:paraId="1632997F" w14:textId="77777777" w:rsidR="004F2268" w:rsidRPr="00685BBE" w:rsidRDefault="004F2268" w:rsidP="004F2268">
      <w:pPr>
        <w:rPr>
          <w:rFonts w:cs="Arial"/>
          <w:sz w:val="18"/>
          <w:szCs w:val="16"/>
        </w:rPr>
      </w:pPr>
    </w:p>
    <w:p w14:paraId="503DE651" w14:textId="4A12E7CD" w:rsidR="004F2268" w:rsidRPr="00C0597B" w:rsidRDefault="004F2268" w:rsidP="004F2268">
      <w:pPr>
        <w:rPr>
          <w:rFonts w:cs="Arial"/>
        </w:rPr>
      </w:pPr>
      <w:r w:rsidRPr="00C0597B">
        <w:rPr>
          <w:rFonts w:cs="Arial"/>
        </w:rPr>
        <w:t>16.</w:t>
      </w:r>
      <w:r w:rsidR="00DE269D">
        <w:rPr>
          <w:rFonts w:cs="Arial"/>
        </w:rPr>
        <w:t xml:space="preserve"> </w:t>
      </w:r>
      <w:r w:rsidRPr="00C0597B">
        <w:rPr>
          <w:rFonts w:cs="Arial"/>
        </w:rPr>
        <w:t xml:space="preserve">Once the certifier has completed the certification and closed the case in the Certifier </w:t>
      </w:r>
    </w:p>
    <w:p w14:paraId="335C45E8" w14:textId="77777777" w:rsidR="00A04A55" w:rsidRDefault="004F2268" w:rsidP="00685BBE">
      <w:pPr>
        <w:spacing w:after="120"/>
        <w:rPr>
          <w:rFonts w:cs="Arial"/>
        </w:rPr>
      </w:pPr>
      <w:r w:rsidRPr="00C0597B">
        <w:rPr>
          <w:rFonts w:cs="Arial"/>
        </w:rPr>
        <w:t xml:space="preserve">Portal, the certificate status is updated to </w:t>
      </w:r>
      <w:r w:rsidRPr="008C786D">
        <w:rPr>
          <w:rFonts w:cs="Arial"/>
          <w:b/>
          <w:bCs/>
        </w:rPr>
        <w:t>Certified</w:t>
      </w:r>
      <w:r w:rsidR="00A04A55">
        <w:rPr>
          <w:rFonts w:cs="Arial"/>
          <w:b/>
          <w:bCs/>
        </w:rPr>
        <w:t>.</w:t>
      </w:r>
    </w:p>
    <w:p w14:paraId="3EBCEB97" w14:textId="77777777" w:rsidR="00A04A55" w:rsidRPr="008C786D" w:rsidRDefault="00A04A55" w:rsidP="00DE269D">
      <w:pPr>
        <w:pStyle w:val="Heading1"/>
        <w:spacing w:after="240"/>
      </w:pPr>
      <w:bookmarkStart w:id="5" w:name="_Toc137818257"/>
      <w:r w:rsidRPr="008C786D">
        <w:t>Application Hints and Tips</w:t>
      </w:r>
      <w:bookmarkEnd w:id="5"/>
      <w:r w:rsidRPr="008C786D">
        <w:t xml:space="preserve"> </w:t>
      </w:r>
    </w:p>
    <w:p w14:paraId="70A6CCCE" w14:textId="5D75C203" w:rsidR="00A04A55" w:rsidRDefault="00A04A55" w:rsidP="00A04A55">
      <w:pPr>
        <w:spacing w:after="120"/>
        <w:rPr>
          <w:rFonts w:cs="Arial"/>
        </w:rPr>
      </w:pPr>
      <w:r>
        <w:rPr>
          <w:rFonts w:cs="Arial"/>
        </w:rPr>
        <w:t xml:space="preserve">1. The following </w:t>
      </w:r>
      <w:r w:rsidRPr="00C0597B">
        <w:rPr>
          <w:rFonts w:cs="Arial"/>
        </w:rPr>
        <w:t>are useful hints and tips when completing the online application</w:t>
      </w:r>
      <w:r>
        <w:rPr>
          <w:rFonts w:cs="Arial"/>
        </w:rPr>
        <w:t>:</w:t>
      </w:r>
    </w:p>
    <w:p w14:paraId="127CB35A" w14:textId="6D9B5724" w:rsidR="00A04A55" w:rsidRDefault="00A04A55" w:rsidP="00A04A55">
      <w:pPr>
        <w:pStyle w:val="ListParagraph"/>
        <w:numPr>
          <w:ilvl w:val="0"/>
          <w:numId w:val="17"/>
        </w:numPr>
        <w:ind w:left="714" w:hanging="357"/>
        <w:contextualSpacing w:val="0"/>
        <w:rPr>
          <w:rFonts w:cs="Arial"/>
        </w:rPr>
      </w:pPr>
      <w:r w:rsidRPr="00A04A55">
        <w:rPr>
          <w:rFonts w:cs="Arial"/>
          <w:b/>
          <w:bCs/>
        </w:rPr>
        <w:t>Create a Reference Number</w:t>
      </w:r>
    </w:p>
    <w:p w14:paraId="20F2880A" w14:textId="4E3C77FD" w:rsidR="00A04A55" w:rsidRPr="00A04A55" w:rsidRDefault="00A04A55" w:rsidP="00A04A55">
      <w:pPr>
        <w:pStyle w:val="ListParagraph"/>
        <w:spacing w:after="120"/>
        <w:contextualSpacing w:val="0"/>
        <w:rPr>
          <w:rFonts w:cs="Arial"/>
        </w:rPr>
      </w:pPr>
      <w:r w:rsidRPr="00A04A55">
        <w:rPr>
          <w:rFonts w:cs="Arial"/>
        </w:rPr>
        <w:t>You have the option when completing an Application to include a reference number up to a maximum length of 20 characters. This could be a reference number you chose to add to support internal business processes and help identify consignments within your organisation.</w:t>
      </w:r>
    </w:p>
    <w:p w14:paraId="51875806" w14:textId="77777777" w:rsidR="00A04A55" w:rsidRPr="00A04A55" w:rsidRDefault="00A04A55" w:rsidP="00A04A55">
      <w:pPr>
        <w:pStyle w:val="ListParagraph"/>
        <w:numPr>
          <w:ilvl w:val="0"/>
          <w:numId w:val="17"/>
        </w:numPr>
        <w:spacing w:after="120"/>
        <w:rPr>
          <w:rFonts w:cs="Arial"/>
        </w:rPr>
      </w:pPr>
      <w:r w:rsidRPr="00A04A55">
        <w:rPr>
          <w:rFonts w:cs="Arial"/>
          <w:b/>
          <w:bCs/>
        </w:rPr>
        <w:t>Who will certify this Certificate?</w:t>
      </w:r>
    </w:p>
    <w:p w14:paraId="340BD7C2" w14:textId="1EBEDDB2" w:rsidR="00A04A55" w:rsidRPr="00A04A55" w:rsidRDefault="00A04A55" w:rsidP="00A04A55">
      <w:pPr>
        <w:pStyle w:val="ListParagraph"/>
        <w:spacing w:after="120"/>
        <w:contextualSpacing w:val="0"/>
        <w:rPr>
          <w:rFonts w:cs="Arial"/>
        </w:rPr>
      </w:pPr>
      <w:r w:rsidRPr="00A04A55">
        <w:rPr>
          <w:rFonts w:cs="Arial"/>
        </w:rPr>
        <w:t>In order to submit an online application, you will need to select your Certifier from our database. If your Certifier Practice is missing from the list of Certifying Organisations, you will need to notify the practice. If the Certifier Practice wishes to be added as a certifying organisation, they will need to register with APHA. If the practice does not wish to register as a certifying organisation you will need to arrange for the certification to be undertaken by an alternative certifying practice. You cannot choose a Certifier from the list speculatively, you will need an established commercial relationship with them.</w:t>
      </w:r>
    </w:p>
    <w:p w14:paraId="1329CE13" w14:textId="77777777" w:rsidR="00A04A55" w:rsidRPr="00A04A55" w:rsidRDefault="00A04A55" w:rsidP="00A04A55">
      <w:pPr>
        <w:pStyle w:val="ListParagraph"/>
        <w:numPr>
          <w:ilvl w:val="0"/>
          <w:numId w:val="17"/>
        </w:numPr>
        <w:spacing w:after="120"/>
        <w:rPr>
          <w:rFonts w:cs="Arial"/>
          <w:b/>
          <w:bCs/>
        </w:rPr>
      </w:pPr>
      <w:r w:rsidRPr="00A04A55">
        <w:rPr>
          <w:rFonts w:cs="Arial"/>
          <w:b/>
          <w:bCs/>
        </w:rPr>
        <w:t>Is this the right delivery address for your certificate?</w:t>
      </w:r>
      <w:r w:rsidRPr="00A04A55">
        <w:rPr>
          <w:rFonts w:cs="Arial"/>
        </w:rPr>
        <w:t xml:space="preserve"> </w:t>
      </w:r>
    </w:p>
    <w:p w14:paraId="03B3CF57" w14:textId="2B36BA71" w:rsidR="00A04A55" w:rsidRPr="00A04A55" w:rsidRDefault="00A04A55" w:rsidP="00A04A55">
      <w:pPr>
        <w:pStyle w:val="ListParagraph"/>
        <w:spacing w:after="120"/>
        <w:contextualSpacing w:val="0"/>
        <w:rPr>
          <w:rFonts w:cs="Arial"/>
        </w:rPr>
      </w:pPr>
      <w:r w:rsidRPr="00A04A55">
        <w:rPr>
          <w:rFonts w:cs="Arial"/>
        </w:rPr>
        <w:t xml:space="preserve">Select </w:t>
      </w:r>
      <w:r w:rsidRPr="00A04A55">
        <w:rPr>
          <w:rFonts w:cs="Arial"/>
          <w:b/>
          <w:bCs/>
        </w:rPr>
        <w:t>No, deliver to a different address</w:t>
      </w:r>
      <w:r w:rsidRPr="00A04A55">
        <w:rPr>
          <w:rFonts w:cs="Arial"/>
        </w:rPr>
        <w:t xml:space="preserve"> then manually enter your establishment address. For EHC’s that are signed by an APHA Veterinarian we </w:t>
      </w:r>
      <w:r w:rsidRPr="00A04A55">
        <w:rPr>
          <w:rFonts w:cs="Arial"/>
          <w:b/>
          <w:bCs/>
        </w:rPr>
        <w:t>do not</w:t>
      </w:r>
      <w:r w:rsidRPr="00A04A55">
        <w:rPr>
          <w:rFonts w:cs="Arial"/>
        </w:rPr>
        <w:t xml:space="preserve"> require an authorising declaration to have been submitted by the Certifier Practice to CITC.</w:t>
      </w:r>
    </w:p>
    <w:p w14:paraId="5AAE26AF" w14:textId="77777777" w:rsidR="00A04A55" w:rsidRPr="00A04A55" w:rsidRDefault="00A04A55" w:rsidP="00A04A55">
      <w:pPr>
        <w:pStyle w:val="ListParagraph"/>
        <w:numPr>
          <w:ilvl w:val="0"/>
          <w:numId w:val="17"/>
        </w:numPr>
        <w:rPr>
          <w:rFonts w:cs="Arial"/>
          <w:b/>
          <w:bCs/>
        </w:rPr>
      </w:pPr>
      <w:r w:rsidRPr="00A04A55">
        <w:rPr>
          <w:rFonts w:cs="Arial"/>
          <w:b/>
          <w:bCs/>
        </w:rPr>
        <w:t>You do not have to answer every question</w:t>
      </w:r>
      <w:r w:rsidRPr="00A04A55">
        <w:rPr>
          <w:rFonts w:cs="Arial"/>
        </w:rPr>
        <w:t xml:space="preserve">. </w:t>
      </w:r>
    </w:p>
    <w:p w14:paraId="1D394C47" w14:textId="225A39DE" w:rsidR="00A04A55" w:rsidRPr="00A04A55" w:rsidRDefault="00A04A55" w:rsidP="00A04A55">
      <w:pPr>
        <w:pStyle w:val="ListParagraph"/>
        <w:spacing w:after="120"/>
        <w:contextualSpacing w:val="0"/>
        <w:rPr>
          <w:rFonts w:cs="Arial"/>
        </w:rPr>
      </w:pPr>
      <w:r w:rsidRPr="00A04A55">
        <w:rPr>
          <w:rFonts w:cs="Arial"/>
        </w:rPr>
        <w:t xml:space="preserve">Check the tick box </w:t>
      </w:r>
      <w:r w:rsidRPr="00A04A55">
        <w:rPr>
          <w:rFonts w:cs="Arial"/>
          <w:b/>
          <w:bCs/>
        </w:rPr>
        <w:t>I’ve answered as many questions as I can on this page</w:t>
      </w:r>
      <w:r w:rsidRPr="00A04A55">
        <w:rPr>
          <w:rFonts w:cs="Arial"/>
        </w:rPr>
        <w:t>, to skip questions if you do not have the information right now. You can fill in any blanks before you submit, or leave them for your certifier to fill in. This option is not available for mandatory questions, such as who is sending the consignment.</w:t>
      </w:r>
    </w:p>
    <w:p w14:paraId="64E765CC" w14:textId="77777777" w:rsidR="00A04A55" w:rsidRPr="00A04A55" w:rsidRDefault="00A04A55" w:rsidP="00A04A55">
      <w:pPr>
        <w:pStyle w:val="ListParagraph"/>
        <w:numPr>
          <w:ilvl w:val="0"/>
          <w:numId w:val="17"/>
        </w:numPr>
        <w:rPr>
          <w:rFonts w:cs="Arial"/>
          <w:b/>
          <w:bCs/>
        </w:rPr>
      </w:pPr>
      <w:r w:rsidRPr="00A04A55">
        <w:rPr>
          <w:rFonts w:cs="Arial"/>
          <w:b/>
          <w:bCs/>
        </w:rPr>
        <w:t>Saving your application as draft</w:t>
      </w:r>
      <w:r w:rsidRPr="00A04A55">
        <w:rPr>
          <w:rFonts w:cs="Arial"/>
        </w:rPr>
        <w:t xml:space="preserve">. </w:t>
      </w:r>
    </w:p>
    <w:p w14:paraId="55623118" w14:textId="592C0483" w:rsidR="00A04A55" w:rsidRPr="00A04A55" w:rsidRDefault="00A04A55" w:rsidP="00A04A55">
      <w:pPr>
        <w:pStyle w:val="ListParagraph"/>
        <w:spacing w:after="120"/>
        <w:contextualSpacing w:val="0"/>
        <w:rPr>
          <w:rFonts w:cs="Arial"/>
        </w:rPr>
      </w:pPr>
      <w:r w:rsidRPr="00A04A55">
        <w:rPr>
          <w:rFonts w:cs="Arial"/>
        </w:rPr>
        <w:t xml:space="preserve">You can click the blue hyperlink </w:t>
      </w:r>
      <w:r w:rsidRPr="00A04A55">
        <w:rPr>
          <w:rFonts w:cs="Arial"/>
          <w:b/>
          <w:bCs/>
        </w:rPr>
        <w:t>Save and Continue later</w:t>
      </w:r>
      <w:r w:rsidRPr="00A04A55">
        <w:rPr>
          <w:rFonts w:cs="Arial"/>
        </w:rPr>
        <w:t>, when completing the task list, which will save your answers. You can then exit the page or sign out. Your application will then be saved as a Draft.</w:t>
      </w:r>
    </w:p>
    <w:p w14:paraId="49DF7BE7" w14:textId="77777777" w:rsidR="00A04A55" w:rsidRPr="00A04A55" w:rsidRDefault="00A04A55" w:rsidP="00A04A55">
      <w:pPr>
        <w:pStyle w:val="ListParagraph"/>
        <w:numPr>
          <w:ilvl w:val="0"/>
          <w:numId w:val="17"/>
        </w:numPr>
        <w:rPr>
          <w:rFonts w:cs="Arial"/>
          <w:b/>
          <w:bCs/>
        </w:rPr>
      </w:pPr>
      <w:r w:rsidRPr="00A04A55">
        <w:rPr>
          <w:rFonts w:cs="Arial"/>
          <w:b/>
          <w:bCs/>
        </w:rPr>
        <w:t>Supporting Documents</w:t>
      </w:r>
      <w:r w:rsidRPr="00A04A55">
        <w:rPr>
          <w:rFonts w:cs="Arial"/>
        </w:rPr>
        <w:t>.</w:t>
      </w:r>
    </w:p>
    <w:p w14:paraId="59852C58" w14:textId="0C1BEC5C" w:rsidR="00A04A55" w:rsidRPr="00C0597B" w:rsidRDefault="00A04A55" w:rsidP="00A04A55">
      <w:pPr>
        <w:pStyle w:val="ListParagraph"/>
        <w:rPr>
          <w:rFonts w:cs="Arial"/>
        </w:rPr>
      </w:pPr>
      <w:r w:rsidRPr="00A04A55">
        <w:rPr>
          <w:rFonts w:cs="Arial"/>
        </w:rPr>
        <w:t xml:space="preserve">To attach documents, click on the </w:t>
      </w:r>
      <w:r w:rsidRPr="00A04A55">
        <w:rPr>
          <w:rFonts w:cs="Arial"/>
          <w:b/>
          <w:bCs/>
        </w:rPr>
        <w:t>Add supporting documents</w:t>
      </w:r>
      <w:r w:rsidRPr="00A04A55">
        <w:rPr>
          <w:rFonts w:cs="Arial"/>
        </w:rPr>
        <w:t xml:space="preserve">. There are instructions on screen that tell you what criteria the </w:t>
      </w:r>
      <w:r w:rsidRPr="00C0597B">
        <w:rPr>
          <w:rFonts w:cs="Arial"/>
        </w:rPr>
        <w:t>documents must fulfil:</w:t>
      </w:r>
    </w:p>
    <w:p w14:paraId="65031458" w14:textId="32B68701" w:rsidR="00A04A55" w:rsidRPr="00A04A55" w:rsidRDefault="00A04A55" w:rsidP="00A04A55">
      <w:pPr>
        <w:pStyle w:val="ListParagraph"/>
        <w:numPr>
          <w:ilvl w:val="0"/>
          <w:numId w:val="19"/>
        </w:numPr>
        <w:rPr>
          <w:rFonts w:cs="Arial"/>
        </w:rPr>
      </w:pPr>
      <w:r w:rsidRPr="00A04A55">
        <w:rPr>
          <w:rFonts w:cs="Arial"/>
        </w:rPr>
        <w:t xml:space="preserve">Click the white button </w:t>
      </w:r>
      <w:r w:rsidRPr="00A04A55">
        <w:rPr>
          <w:rFonts w:cs="Arial"/>
          <w:b/>
          <w:bCs/>
        </w:rPr>
        <w:t>Choose file</w:t>
      </w:r>
      <w:r w:rsidRPr="00A04A55">
        <w:rPr>
          <w:rFonts w:cs="Arial"/>
        </w:rPr>
        <w:t xml:space="preserve">, browse your computer and select the </w:t>
      </w:r>
    </w:p>
    <w:p w14:paraId="42304EC8" w14:textId="77777777" w:rsidR="00A04A55" w:rsidRPr="00A04A55" w:rsidRDefault="00A04A55" w:rsidP="00A04A55">
      <w:pPr>
        <w:pStyle w:val="ListParagraph"/>
        <w:ind w:left="1440"/>
        <w:rPr>
          <w:rFonts w:cs="Arial"/>
        </w:rPr>
      </w:pPr>
      <w:r w:rsidRPr="00A04A55">
        <w:rPr>
          <w:rFonts w:cs="Arial"/>
        </w:rPr>
        <w:t>relevant document</w:t>
      </w:r>
    </w:p>
    <w:p w14:paraId="524B2E30" w14:textId="2AA821B3" w:rsidR="00A04A55" w:rsidRPr="00A04A55" w:rsidRDefault="00A04A55" w:rsidP="00A04A55">
      <w:pPr>
        <w:pStyle w:val="ListParagraph"/>
        <w:numPr>
          <w:ilvl w:val="0"/>
          <w:numId w:val="19"/>
        </w:numPr>
        <w:rPr>
          <w:rFonts w:cs="Arial"/>
        </w:rPr>
      </w:pPr>
      <w:r w:rsidRPr="00A04A55">
        <w:rPr>
          <w:rFonts w:cs="Arial"/>
        </w:rPr>
        <w:t>Enter a file description into the text box to tell us what the document is</w:t>
      </w:r>
    </w:p>
    <w:p w14:paraId="2937D7FB" w14:textId="5E192032" w:rsidR="00A04A55" w:rsidRPr="00A04A55" w:rsidRDefault="00A04A55" w:rsidP="00A04A55">
      <w:pPr>
        <w:pStyle w:val="ListParagraph"/>
        <w:numPr>
          <w:ilvl w:val="0"/>
          <w:numId w:val="19"/>
        </w:numPr>
        <w:rPr>
          <w:rFonts w:cs="Arial"/>
          <w:b/>
          <w:bCs/>
        </w:rPr>
      </w:pPr>
      <w:r w:rsidRPr="00A04A55">
        <w:rPr>
          <w:rFonts w:cs="Arial"/>
        </w:rPr>
        <w:t xml:space="preserve">Click the blue hyperlink </w:t>
      </w:r>
      <w:r w:rsidRPr="00A04A55">
        <w:rPr>
          <w:rFonts w:cs="Arial"/>
          <w:b/>
          <w:bCs/>
        </w:rPr>
        <w:t>Upload</w:t>
      </w:r>
    </w:p>
    <w:p w14:paraId="789D0D7D" w14:textId="261FA013" w:rsidR="00A04A55" w:rsidRPr="00A04A55" w:rsidRDefault="00A04A55" w:rsidP="00A04A55">
      <w:pPr>
        <w:pStyle w:val="ListParagraph"/>
        <w:numPr>
          <w:ilvl w:val="0"/>
          <w:numId w:val="19"/>
        </w:numPr>
        <w:rPr>
          <w:rFonts w:cs="Arial"/>
        </w:rPr>
      </w:pPr>
      <w:r w:rsidRPr="00A04A55">
        <w:rPr>
          <w:rFonts w:cs="Arial"/>
        </w:rPr>
        <w:t xml:space="preserve">You can </w:t>
      </w:r>
      <w:r w:rsidRPr="00A04A55">
        <w:rPr>
          <w:rFonts w:cs="Arial"/>
          <w:b/>
          <w:bCs/>
        </w:rPr>
        <w:t xml:space="preserve">View </w:t>
      </w:r>
      <w:r w:rsidRPr="00A04A55">
        <w:rPr>
          <w:rFonts w:cs="Arial"/>
        </w:rPr>
        <w:t xml:space="preserve">or </w:t>
      </w:r>
      <w:r w:rsidRPr="00A04A55">
        <w:rPr>
          <w:rFonts w:cs="Arial"/>
          <w:b/>
          <w:bCs/>
        </w:rPr>
        <w:t>Delete</w:t>
      </w:r>
      <w:r w:rsidRPr="00A04A55">
        <w:rPr>
          <w:rFonts w:cs="Arial"/>
        </w:rPr>
        <w:t xml:space="preserve"> any documents uploaded by clicking on the </w:t>
      </w:r>
    </w:p>
    <w:p w14:paraId="3C1B676D" w14:textId="77777777" w:rsidR="00A04A55" w:rsidRPr="00C0597B" w:rsidRDefault="00A04A55" w:rsidP="00A04A55">
      <w:pPr>
        <w:ind w:left="1440"/>
        <w:rPr>
          <w:rFonts w:cs="Arial"/>
        </w:rPr>
      </w:pPr>
      <w:r w:rsidRPr="00C0597B">
        <w:rPr>
          <w:rFonts w:cs="Arial"/>
        </w:rPr>
        <w:lastRenderedPageBreak/>
        <w:t>appropriate blue hyperlink next to the appropriate file name and description.</w:t>
      </w:r>
    </w:p>
    <w:p w14:paraId="543AEA96" w14:textId="7485AE80" w:rsidR="00436933" w:rsidRDefault="00436933" w:rsidP="00DE269D">
      <w:pPr>
        <w:pStyle w:val="Heading1"/>
      </w:pPr>
      <w:bookmarkStart w:id="6" w:name="_Toc137818258"/>
      <w:r w:rsidRPr="00AF78DA">
        <w:t>Certifier: Pre-Certification</w:t>
      </w:r>
      <w:bookmarkEnd w:id="6"/>
    </w:p>
    <w:p w14:paraId="4784697F" w14:textId="77777777" w:rsidR="00436933" w:rsidRPr="00436933" w:rsidRDefault="00436933" w:rsidP="00436933"/>
    <w:p w14:paraId="503E7AF2" w14:textId="77777777" w:rsidR="00436933" w:rsidRPr="00C0597B" w:rsidRDefault="00436933" w:rsidP="00436933">
      <w:pPr>
        <w:rPr>
          <w:rFonts w:cs="Arial"/>
        </w:rPr>
      </w:pPr>
      <w:r w:rsidRPr="00C0597B">
        <w:rPr>
          <w:rFonts w:cs="Arial"/>
        </w:rPr>
        <w:t xml:space="preserve">1. You will receive an email notification sent to the email address that was registered </w:t>
      </w:r>
    </w:p>
    <w:p w14:paraId="07FF7214" w14:textId="77777777" w:rsidR="00436933" w:rsidRPr="00C0597B" w:rsidRDefault="00436933" w:rsidP="00436933">
      <w:pPr>
        <w:rPr>
          <w:rFonts w:cs="Arial"/>
        </w:rPr>
      </w:pPr>
      <w:r w:rsidRPr="00C0597B">
        <w:rPr>
          <w:rFonts w:cs="Arial"/>
        </w:rPr>
        <w:t xml:space="preserve">on your Organisation, informing you about a new certification request that requires </w:t>
      </w:r>
    </w:p>
    <w:p w14:paraId="6DC82CC6" w14:textId="3DD016DC" w:rsidR="00436933" w:rsidRDefault="00436933" w:rsidP="00436933">
      <w:pPr>
        <w:rPr>
          <w:rFonts w:cs="Arial"/>
        </w:rPr>
      </w:pPr>
      <w:r w:rsidRPr="00C0597B">
        <w:rPr>
          <w:rFonts w:cs="Arial"/>
        </w:rPr>
        <w:t>action.</w:t>
      </w:r>
    </w:p>
    <w:p w14:paraId="7309DB13" w14:textId="77777777" w:rsidR="00436933" w:rsidRPr="00C0597B" w:rsidRDefault="00436933" w:rsidP="00436933">
      <w:pPr>
        <w:rPr>
          <w:rFonts w:cs="Arial"/>
        </w:rPr>
      </w:pPr>
    </w:p>
    <w:p w14:paraId="336A9B05" w14:textId="77777777" w:rsidR="00436933" w:rsidRPr="00C0597B" w:rsidRDefault="00436933" w:rsidP="00436933">
      <w:pPr>
        <w:rPr>
          <w:rFonts w:cs="Arial"/>
        </w:rPr>
      </w:pPr>
      <w:r w:rsidRPr="00C0597B">
        <w:rPr>
          <w:rFonts w:cs="Arial"/>
        </w:rPr>
        <w:t xml:space="preserve">2. Open a web browser (ideally google chrome) and enter the following URL to open </w:t>
      </w:r>
    </w:p>
    <w:p w14:paraId="1BC9E8A8" w14:textId="5C2649FB" w:rsidR="00436933" w:rsidRDefault="00436933" w:rsidP="00436933">
      <w:pPr>
        <w:rPr>
          <w:rStyle w:val="Hyperlink"/>
          <w:rFonts w:cs="Arial"/>
        </w:rPr>
      </w:pPr>
      <w:r w:rsidRPr="00C0597B">
        <w:rPr>
          <w:rFonts w:cs="Arial"/>
        </w:rPr>
        <w:t xml:space="preserve">the EHC certification portal </w:t>
      </w:r>
      <w:hyperlink r:id="rId16" w:history="1">
        <w:r w:rsidRPr="00AF78DA">
          <w:rPr>
            <w:rStyle w:val="Hyperlink"/>
            <w:rFonts w:cs="Arial"/>
          </w:rPr>
          <w:t>Certify an export health certificate - GOV.UK (www.gov.uk)</w:t>
        </w:r>
      </w:hyperlink>
    </w:p>
    <w:p w14:paraId="43F1198B" w14:textId="77777777" w:rsidR="00436933" w:rsidRPr="00C0597B" w:rsidRDefault="00436933" w:rsidP="00436933">
      <w:pPr>
        <w:rPr>
          <w:rFonts w:cs="Arial"/>
        </w:rPr>
      </w:pPr>
    </w:p>
    <w:p w14:paraId="157840C8" w14:textId="51E5555D" w:rsidR="00436933" w:rsidRDefault="00436933" w:rsidP="00436933">
      <w:pPr>
        <w:rPr>
          <w:rFonts w:cs="Arial"/>
        </w:rPr>
      </w:pPr>
      <w:r w:rsidRPr="00C0597B">
        <w:rPr>
          <w:rFonts w:cs="Arial"/>
        </w:rPr>
        <w:t xml:space="preserve">3. Sign into your Government Gateway account by entering your Government Gateway User ID and Password and then click </w:t>
      </w:r>
      <w:r w:rsidRPr="00AF78DA">
        <w:rPr>
          <w:rFonts w:cs="Arial"/>
          <w:b/>
          <w:bCs/>
        </w:rPr>
        <w:t>Sign In</w:t>
      </w:r>
      <w:r w:rsidRPr="00C0597B">
        <w:rPr>
          <w:rFonts w:cs="Arial"/>
        </w:rPr>
        <w:t>.</w:t>
      </w:r>
    </w:p>
    <w:p w14:paraId="76F3D481" w14:textId="77777777" w:rsidR="00436933" w:rsidRPr="00C0597B" w:rsidRDefault="00436933" w:rsidP="00436933">
      <w:pPr>
        <w:rPr>
          <w:rFonts w:cs="Arial"/>
        </w:rPr>
      </w:pPr>
    </w:p>
    <w:p w14:paraId="415A06E2" w14:textId="77777777" w:rsidR="00436933" w:rsidRPr="00C0597B" w:rsidRDefault="00436933" w:rsidP="00436933">
      <w:pPr>
        <w:rPr>
          <w:rFonts w:cs="Arial"/>
        </w:rPr>
      </w:pPr>
      <w:r w:rsidRPr="00C0597B">
        <w:rPr>
          <w:rFonts w:cs="Arial"/>
        </w:rPr>
        <w:t xml:space="preserve">4. You will be taken to the Case Management Dashboard. Click on the blue hyperlink </w:t>
      </w:r>
    </w:p>
    <w:p w14:paraId="35C6D7DB" w14:textId="77777777" w:rsidR="00436933" w:rsidRPr="00C0597B" w:rsidRDefault="00436933" w:rsidP="00436933">
      <w:pPr>
        <w:rPr>
          <w:rFonts w:cs="Arial"/>
        </w:rPr>
      </w:pPr>
      <w:r w:rsidRPr="00AF78DA">
        <w:rPr>
          <w:rFonts w:cs="Arial"/>
          <w:b/>
          <w:bCs/>
        </w:rPr>
        <w:t>Cases to Pre-Check</w:t>
      </w:r>
      <w:r w:rsidRPr="00C0597B">
        <w:rPr>
          <w:rFonts w:cs="Arial"/>
        </w:rPr>
        <w:t xml:space="preserve"> to view the list of applications that require pre-checks prior to </w:t>
      </w:r>
    </w:p>
    <w:p w14:paraId="2853B88A" w14:textId="032C479D" w:rsidR="00436933" w:rsidRDefault="00436933" w:rsidP="00436933">
      <w:pPr>
        <w:rPr>
          <w:rFonts w:cs="Arial"/>
        </w:rPr>
      </w:pPr>
      <w:r w:rsidRPr="00C0597B">
        <w:rPr>
          <w:rFonts w:cs="Arial"/>
        </w:rPr>
        <w:t>CITC being able to process and dispatch the certificate.</w:t>
      </w:r>
    </w:p>
    <w:p w14:paraId="54C3F121" w14:textId="77777777" w:rsidR="00436933" w:rsidRPr="00C0597B" w:rsidRDefault="00436933" w:rsidP="00436933">
      <w:pPr>
        <w:rPr>
          <w:rFonts w:cs="Arial"/>
        </w:rPr>
      </w:pPr>
    </w:p>
    <w:p w14:paraId="2EDB40A7" w14:textId="77777777" w:rsidR="00436933" w:rsidRPr="00C0597B" w:rsidRDefault="00436933" w:rsidP="00436933">
      <w:pPr>
        <w:rPr>
          <w:rFonts w:cs="Arial"/>
        </w:rPr>
      </w:pPr>
      <w:r w:rsidRPr="00C0597B">
        <w:rPr>
          <w:rFonts w:cs="Arial"/>
        </w:rPr>
        <w:t xml:space="preserve">5. Click the blue hyperlink </w:t>
      </w:r>
      <w:r w:rsidRPr="00AF78DA">
        <w:rPr>
          <w:rFonts w:cs="Arial"/>
          <w:b/>
          <w:bCs/>
        </w:rPr>
        <w:t>Summary</w:t>
      </w:r>
      <w:r w:rsidRPr="00C0597B">
        <w:rPr>
          <w:rFonts w:cs="Arial"/>
        </w:rPr>
        <w:t xml:space="preserve"> next to the case to view the details of the case</w:t>
      </w:r>
    </w:p>
    <w:p w14:paraId="2C4C1B30" w14:textId="7C066770" w:rsidR="00436933" w:rsidRDefault="00436933" w:rsidP="00436933">
      <w:pPr>
        <w:rPr>
          <w:rFonts w:cs="Arial"/>
        </w:rPr>
      </w:pPr>
      <w:r w:rsidRPr="00C0597B">
        <w:rPr>
          <w:rFonts w:cs="Arial"/>
        </w:rPr>
        <w:t xml:space="preserve">and then in </w:t>
      </w:r>
      <w:r w:rsidRPr="00AF78DA">
        <w:rPr>
          <w:rFonts w:cs="Arial"/>
          <w:b/>
          <w:bCs/>
        </w:rPr>
        <w:t>Manage Case</w:t>
      </w:r>
      <w:r w:rsidRPr="00C0597B">
        <w:rPr>
          <w:rFonts w:cs="Arial"/>
        </w:rPr>
        <w:t xml:space="preserve"> click the blue hyperlink </w:t>
      </w:r>
      <w:r w:rsidRPr="00AF78DA">
        <w:rPr>
          <w:rFonts w:cs="Arial"/>
          <w:b/>
          <w:bCs/>
        </w:rPr>
        <w:t>Continue</w:t>
      </w:r>
      <w:r w:rsidRPr="00C0597B">
        <w:rPr>
          <w:rFonts w:cs="Arial"/>
        </w:rPr>
        <w:t>.</w:t>
      </w:r>
    </w:p>
    <w:p w14:paraId="1CBB2C79" w14:textId="77777777" w:rsidR="00436933" w:rsidRPr="00C0597B" w:rsidRDefault="00436933" w:rsidP="00436933">
      <w:pPr>
        <w:rPr>
          <w:rFonts w:cs="Arial"/>
        </w:rPr>
      </w:pPr>
    </w:p>
    <w:p w14:paraId="7EBBD614" w14:textId="77777777" w:rsidR="00436933" w:rsidRPr="00C0597B" w:rsidRDefault="00436933" w:rsidP="00436933">
      <w:pPr>
        <w:rPr>
          <w:rFonts w:cs="Arial"/>
        </w:rPr>
      </w:pPr>
      <w:r w:rsidRPr="00C0597B">
        <w:rPr>
          <w:rFonts w:cs="Arial"/>
        </w:rPr>
        <w:t xml:space="preserve">6. You will be taken to the Review your answers page, where you can view the </w:t>
      </w:r>
    </w:p>
    <w:p w14:paraId="0710AEB6" w14:textId="77777777" w:rsidR="00436933" w:rsidRPr="00C0597B" w:rsidRDefault="00436933" w:rsidP="00436933">
      <w:pPr>
        <w:rPr>
          <w:rFonts w:cs="Arial"/>
        </w:rPr>
      </w:pPr>
      <w:r w:rsidRPr="00C0597B">
        <w:rPr>
          <w:rFonts w:cs="Arial"/>
        </w:rPr>
        <w:t>information pre-populated by the Exporter. You can populate any data entry fields</w:t>
      </w:r>
    </w:p>
    <w:p w14:paraId="260B2FE5" w14:textId="77777777" w:rsidR="00436933" w:rsidRPr="00C0597B" w:rsidRDefault="00436933" w:rsidP="00436933">
      <w:pPr>
        <w:rPr>
          <w:rFonts w:cs="Arial"/>
        </w:rPr>
      </w:pPr>
      <w:r w:rsidRPr="00C0597B">
        <w:rPr>
          <w:rFonts w:cs="Arial"/>
        </w:rPr>
        <w:t xml:space="preserve">that are blank, or update the data entered by the Exporter by clicking the blue </w:t>
      </w:r>
    </w:p>
    <w:p w14:paraId="16392B60" w14:textId="77777777" w:rsidR="00436933" w:rsidRPr="00C0597B" w:rsidRDefault="00436933" w:rsidP="00436933">
      <w:pPr>
        <w:rPr>
          <w:rFonts w:cs="Arial"/>
        </w:rPr>
      </w:pPr>
      <w:r w:rsidRPr="00C0597B">
        <w:rPr>
          <w:rFonts w:cs="Arial"/>
        </w:rPr>
        <w:t xml:space="preserve">hyperlink </w:t>
      </w:r>
      <w:r w:rsidRPr="00AF78DA">
        <w:rPr>
          <w:rFonts w:cs="Arial"/>
          <w:b/>
          <w:bCs/>
        </w:rPr>
        <w:t>Change</w:t>
      </w:r>
      <w:r w:rsidRPr="00C0597B">
        <w:rPr>
          <w:rFonts w:cs="Arial"/>
        </w:rPr>
        <w:t xml:space="preserve">. Click </w:t>
      </w:r>
      <w:r w:rsidRPr="00AF78DA">
        <w:rPr>
          <w:rFonts w:cs="Arial"/>
          <w:b/>
          <w:bCs/>
        </w:rPr>
        <w:t>Save and Continue</w:t>
      </w:r>
      <w:r w:rsidRPr="00C0597B">
        <w:rPr>
          <w:rFonts w:cs="Arial"/>
        </w:rPr>
        <w:t xml:space="preserve"> when complete. You can do this for </w:t>
      </w:r>
    </w:p>
    <w:p w14:paraId="2A41CAC8" w14:textId="77777777" w:rsidR="00436933" w:rsidRPr="00C0597B" w:rsidRDefault="00436933" w:rsidP="00436933">
      <w:pPr>
        <w:rPr>
          <w:rFonts w:cs="Arial"/>
        </w:rPr>
      </w:pPr>
      <w:r w:rsidRPr="00C0597B">
        <w:rPr>
          <w:rFonts w:cs="Arial"/>
        </w:rPr>
        <w:t xml:space="preserve">each answer you wish to update. You must ensure that there is data present in </w:t>
      </w:r>
    </w:p>
    <w:p w14:paraId="390D2A61" w14:textId="53A5F04D" w:rsidR="00436933" w:rsidRDefault="00436933" w:rsidP="00436933">
      <w:pPr>
        <w:rPr>
          <w:rFonts w:cs="Arial"/>
        </w:rPr>
      </w:pPr>
      <w:r w:rsidRPr="00C0597B">
        <w:rPr>
          <w:rFonts w:cs="Arial"/>
        </w:rPr>
        <w:t>every data entry field.</w:t>
      </w:r>
    </w:p>
    <w:p w14:paraId="2000ABB7" w14:textId="77777777" w:rsidR="00436933" w:rsidRPr="00C0597B" w:rsidRDefault="00436933" w:rsidP="00436933">
      <w:pPr>
        <w:rPr>
          <w:rFonts w:cs="Arial"/>
        </w:rPr>
      </w:pPr>
    </w:p>
    <w:p w14:paraId="491FAF44" w14:textId="77777777" w:rsidR="00436933" w:rsidRPr="00C0597B" w:rsidRDefault="00436933" w:rsidP="00436933">
      <w:pPr>
        <w:rPr>
          <w:rFonts w:cs="Arial"/>
        </w:rPr>
      </w:pPr>
      <w:r w:rsidRPr="00C0597B">
        <w:rPr>
          <w:rFonts w:cs="Arial"/>
        </w:rPr>
        <w:t xml:space="preserve">7. Click on the blue hyperlink </w:t>
      </w:r>
      <w:r w:rsidRPr="00AF78DA">
        <w:rPr>
          <w:rFonts w:cs="Arial"/>
          <w:b/>
          <w:bCs/>
        </w:rPr>
        <w:t>Specimen Certificate</w:t>
      </w:r>
      <w:r w:rsidRPr="00C0597B">
        <w:rPr>
          <w:rFonts w:cs="Arial"/>
        </w:rPr>
        <w:t xml:space="preserve"> to preview the specimen </w:t>
      </w:r>
    </w:p>
    <w:p w14:paraId="5F93B059" w14:textId="54C85AFA" w:rsidR="00436933" w:rsidRDefault="00436933" w:rsidP="00436933">
      <w:pPr>
        <w:rPr>
          <w:rFonts w:cs="Arial"/>
        </w:rPr>
      </w:pPr>
      <w:r w:rsidRPr="00C0597B">
        <w:rPr>
          <w:rFonts w:cs="Arial"/>
        </w:rPr>
        <w:t>certificate.</w:t>
      </w:r>
    </w:p>
    <w:p w14:paraId="25571E4F" w14:textId="77777777" w:rsidR="00436933" w:rsidRPr="00C0597B" w:rsidRDefault="00436933" w:rsidP="00436933">
      <w:pPr>
        <w:rPr>
          <w:rFonts w:cs="Arial"/>
        </w:rPr>
      </w:pPr>
    </w:p>
    <w:p w14:paraId="3FE12EB5" w14:textId="77777777" w:rsidR="00436933" w:rsidRPr="00C0597B" w:rsidRDefault="00436933" w:rsidP="00436933">
      <w:pPr>
        <w:rPr>
          <w:rFonts w:cs="Arial"/>
        </w:rPr>
      </w:pPr>
      <w:r w:rsidRPr="00C0597B">
        <w:rPr>
          <w:rFonts w:cs="Arial"/>
        </w:rPr>
        <w:t xml:space="preserve">8. The Specimen Certificate will be used as the OV signed pre-certificate. Therefore, </w:t>
      </w:r>
    </w:p>
    <w:p w14:paraId="3CC9B091" w14:textId="77777777" w:rsidR="00436933" w:rsidRPr="00C0597B" w:rsidRDefault="00436933" w:rsidP="00436933">
      <w:pPr>
        <w:rPr>
          <w:rFonts w:cs="Arial"/>
        </w:rPr>
      </w:pPr>
      <w:r w:rsidRPr="00C0597B">
        <w:rPr>
          <w:rFonts w:cs="Arial"/>
        </w:rPr>
        <w:t xml:space="preserve">once you are sure that all the answers have been completed correctly you will need </w:t>
      </w:r>
    </w:p>
    <w:p w14:paraId="20878A36" w14:textId="77777777" w:rsidR="00436933" w:rsidRPr="00AF78DA" w:rsidRDefault="00436933" w:rsidP="00436933">
      <w:pPr>
        <w:rPr>
          <w:rFonts w:cs="Arial"/>
          <w:b/>
          <w:bCs/>
        </w:rPr>
      </w:pPr>
      <w:r w:rsidRPr="00C0597B">
        <w:rPr>
          <w:rFonts w:cs="Arial"/>
        </w:rPr>
        <w:t xml:space="preserve">to print the Specimen Certificate, then sign and stamp it. </w:t>
      </w:r>
      <w:r w:rsidRPr="00AF78DA">
        <w:rPr>
          <w:rFonts w:cs="Arial"/>
          <w:b/>
          <w:bCs/>
        </w:rPr>
        <w:t xml:space="preserve">If any handwritten </w:t>
      </w:r>
    </w:p>
    <w:p w14:paraId="0ACE03CD" w14:textId="77777777" w:rsidR="00436933" w:rsidRPr="00AF78DA" w:rsidRDefault="00436933" w:rsidP="00436933">
      <w:pPr>
        <w:rPr>
          <w:rFonts w:cs="Arial"/>
          <w:b/>
          <w:bCs/>
        </w:rPr>
      </w:pPr>
      <w:r w:rsidRPr="00AF78DA">
        <w:rPr>
          <w:rFonts w:cs="Arial"/>
          <w:b/>
          <w:bCs/>
        </w:rPr>
        <w:t xml:space="preserve">amendments are made to the signed pre-certificate then you must return to </w:t>
      </w:r>
    </w:p>
    <w:p w14:paraId="1C747C35" w14:textId="1A328F59" w:rsidR="00436933" w:rsidRDefault="00436933" w:rsidP="00436933">
      <w:pPr>
        <w:rPr>
          <w:rFonts w:cs="Arial"/>
        </w:rPr>
      </w:pPr>
      <w:r w:rsidRPr="00AF78DA">
        <w:rPr>
          <w:rFonts w:cs="Arial"/>
          <w:b/>
          <w:bCs/>
        </w:rPr>
        <w:t>the Review your answers page and amend the corresponding data entry field</w:t>
      </w:r>
      <w:r w:rsidRPr="00C0597B">
        <w:rPr>
          <w:rFonts w:cs="Arial"/>
        </w:rPr>
        <w:t>.</w:t>
      </w:r>
    </w:p>
    <w:p w14:paraId="20B20A39" w14:textId="77777777" w:rsidR="00436933" w:rsidRPr="00C0597B" w:rsidRDefault="00436933" w:rsidP="00436933">
      <w:pPr>
        <w:rPr>
          <w:rFonts w:cs="Arial"/>
        </w:rPr>
      </w:pPr>
    </w:p>
    <w:p w14:paraId="3BCDC197" w14:textId="77777777" w:rsidR="00436933" w:rsidRPr="00C0597B" w:rsidRDefault="00436933" w:rsidP="00436933">
      <w:pPr>
        <w:rPr>
          <w:rFonts w:cs="Arial"/>
        </w:rPr>
      </w:pPr>
      <w:r w:rsidRPr="00C0597B">
        <w:rPr>
          <w:rFonts w:cs="Arial"/>
        </w:rPr>
        <w:t xml:space="preserve">9. To view the supporting documents submitted by the Exporter, you will need to </w:t>
      </w:r>
    </w:p>
    <w:p w14:paraId="5F888A81" w14:textId="77777777" w:rsidR="00436933" w:rsidRPr="00C0597B" w:rsidRDefault="00436933" w:rsidP="00436933">
      <w:pPr>
        <w:rPr>
          <w:rFonts w:cs="Arial"/>
        </w:rPr>
      </w:pPr>
      <w:r w:rsidRPr="00C0597B">
        <w:rPr>
          <w:rFonts w:cs="Arial"/>
        </w:rPr>
        <w:t xml:space="preserve">return to the </w:t>
      </w:r>
      <w:r w:rsidRPr="00AF78DA">
        <w:rPr>
          <w:rFonts w:cs="Arial"/>
          <w:b/>
          <w:bCs/>
        </w:rPr>
        <w:t>Manage Case</w:t>
      </w:r>
      <w:r w:rsidRPr="00C0597B">
        <w:rPr>
          <w:rFonts w:cs="Arial"/>
        </w:rPr>
        <w:t xml:space="preserve"> page and select the </w:t>
      </w:r>
      <w:r w:rsidRPr="00AF78DA">
        <w:rPr>
          <w:rFonts w:cs="Arial"/>
          <w:b/>
          <w:bCs/>
        </w:rPr>
        <w:t>Attachments</w:t>
      </w:r>
      <w:r w:rsidRPr="00C0597B">
        <w:rPr>
          <w:rFonts w:cs="Arial"/>
        </w:rPr>
        <w:t xml:space="preserve"> tab. Then select the </w:t>
      </w:r>
    </w:p>
    <w:p w14:paraId="1436701A" w14:textId="6821F7F0" w:rsidR="00436933" w:rsidRDefault="00436933" w:rsidP="00436933">
      <w:pPr>
        <w:rPr>
          <w:rFonts w:cs="Arial"/>
        </w:rPr>
      </w:pPr>
      <w:r w:rsidRPr="00C0597B">
        <w:rPr>
          <w:rFonts w:cs="Arial"/>
        </w:rPr>
        <w:t xml:space="preserve">blue hyperlink </w:t>
      </w:r>
      <w:r w:rsidRPr="00AF78DA">
        <w:rPr>
          <w:rFonts w:cs="Arial"/>
          <w:b/>
          <w:bCs/>
        </w:rPr>
        <w:t>Download</w:t>
      </w:r>
      <w:r w:rsidRPr="00C0597B">
        <w:rPr>
          <w:rFonts w:cs="Arial"/>
        </w:rPr>
        <w:t xml:space="preserve"> against each of the documents that you wish to open.</w:t>
      </w:r>
    </w:p>
    <w:p w14:paraId="7A3193BE" w14:textId="77777777" w:rsidR="00436933" w:rsidRDefault="00436933" w:rsidP="00436933">
      <w:pPr>
        <w:rPr>
          <w:rFonts w:cs="Arial"/>
        </w:rPr>
      </w:pPr>
    </w:p>
    <w:p w14:paraId="059A1E65" w14:textId="77777777" w:rsidR="00436933" w:rsidRPr="00C0597B" w:rsidRDefault="00436933" w:rsidP="00436933">
      <w:pPr>
        <w:rPr>
          <w:rFonts w:cs="Arial"/>
        </w:rPr>
      </w:pPr>
      <w:r w:rsidRPr="00C0597B">
        <w:rPr>
          <w:rFonts w:cs="Arial"/>
        </w:rPr>
        <w:t>10. You will then need to upload the signed Specimen Certificate to the Attachments</w:t>
      </w:r>
    </w:p>
    <w:p w14:paraId="048CB414" w14:textId="693EEBB8" w:rsidR="00436933" w:rsidRDefault="00436933" w:rsidP="00436933">
      <w:pPr>
        <w:rPr>
          <w:rFonts w:cs="Arial"/>
        </w:rPr>
      </w:pPr>
      <w:r w:rsidRPr="00C0597B">
        <w:rPr>
          <w:rFonts w:cs="Arial"/>
        </w:rPr>
        <w:t xml:space="preserve">tab. To do this click on the blue hyperlink </w:t>
      </w:r>
      <w:r w:rsidRPr="00AF78DA">
        <w:rPr>
          <w:rFonts w:cs="Arial"/>
          <w:b/>
          <w:bCs/>
        </w:rPr>
        <w:t>Add attachments</w:t>
      </w:r>
      <w:r w:rsidRPr="00C0597B">
        <w:rPr>
          <w:rFonts w:cs="Arial"/>
        </w:rPr>
        <w:t>.</w:t>
      </w:r>
    </w:p>
    <w:p w14:paraId="2DE5E8D5" w14:textId="77777777" w:rsidR="00436933" w:rsidRPr="00C0597B" w:rsidRDefault="00436933" w:rsidP="00436933">
      <w:pPr>
        <w:rPr>
          <w:rFonts w:cs="Arial"/>
        </w:rPr>
      </w:pPr>
    </w:p>
    <w:p w14:paraId="24E51D43" w14:textId="6608B902" w:rsidR="00436933" w:rsidRPr="00C0597B" w:rsidRDefault="00436933" w:rsidP="00436933">
      <w:pPr>
        <w:rPr>
          <w:rFonts w:cs="Arial"/>
        </w:rPr>
      </w:pPr>
      <w:r w:rsidRPr="00C0597B">
        <w:rPr>
          <w:rFonts w:cs="Arial"/>
        </w:rPr>
        <w:t>11.</w:t>
      </w:r>
      <w:r w:rsidR="00DE269D">
        <w:rPr>
          <w:rFonts w:cs="Arial"/>
        </w:rPr>
        <w:t xml:space="preserve"> </w:t>
      </w:r>
      <w:r w:rsidRPr="00C0597B">
        <w:rPr>
          <w:rFonts w:cs="Arial"/>
        </w:rPr>
        <w:t xml:space="preserve">If all your answers are correct, click on </w:t>
      </w:r>
      <w:r w:rsidRPr="00AF78DA">
        <w:rPr>
          <w:rFonts w:cs="Arial"/>
          <w:b/>
          <w:bCs/>
        </w:rPr>
        <w:t>Continue</w:t>
      </w:r>
      <w:r w:rsidRPr="00C0597B">
        <w:rPr>
          <w:rFonts w:cs="Arial"/>
        </w:rPr>
        <w:t xml:space="preserve">. You are then taken to the </w:t>
      </w:r>
    </w:p>
    <w:p w14:paraId="04A05D73" w14:textId="5AFDCCE5" w:rsidR="00436933" w:rsidRDefault="00436933" w:rsidP="00436933">
      <w:pPr>
        <w:rPr>
          <w:rFonts w:cs="Arial"/>
        </w:rPr>
      </w:pPr>
      <w:r w:rsidRPr="00AF78DA">
        <w:rPr>
          <w:rFonts w:cs="Arial"/>
          <w:b/>
          <w:bCs/>
        </w:rPr>
        <w:t>Decision</w:t>
      </w:r>
      <w:r w:rsidRPr="00C0597B">
        <w:rPr>
          <w:rFonts w:cs="Arial"/>
        </w:rPr>
        <w:t xml:space="preserve"> and </w:t>
      </w:r>
      <w:r w:rsidRPr="00AF78DA">
        <w:rPr>
          <w:rFonts w:cs="Arial"/>
          <w:b/>
          <w:bCs/>
        </w:rPr>
        <w:t>Confirmation</w:t>
      </w:r>
      <w:r w:rsidRPr="00C0597B">
        <w:rPr>
          <w:rFonts w:cs="Arial"/>
        </w:rPr>
        <w:t xml:space="preserve"> page.</w:t>
      </w:r>
    </w:p>
    <w:p w14:paraId="55AA442F" w14:textId="77777777" w:rsidR="00436933" w:rsidRPr="00C0597B" w:rsidRDefault="00436933" w:rsidP="00436933">
      <w:pPr>
        <w:rPr>
          <w:rFonts w:cs="Arial"/>
        </w:rPr>
      </w:pPr>
    </w:p>
    <w:p w14:paraId="172DAA8B" w14:textId="77AE74F7" w:rsidR="00436933" w:rsidRPr="00C0597B" w:rsidRDefault="00436933" w:rsidP="00436933">
      <w:pPr>
        <w:rPr>
          <w:rFonts w:cs="Arial"/>
        </w:rPr>
      </w:pPr>
      <w:r w:rsidRPr="00C0597B">
        <w:rPr>
          <w:rFonts w:cs="Arial"/>
        </w:rPr>
        <w:t>12.</w:t>
      </w:r>
      <w:r w:rsidR="00DE269D">
        <w:rPr>
          <w:rFonts w:cs="Arial"/>
        </w:rPr>
        <w:t xml:space="preserve"> </w:t>
      </w:r>
      <w:r w:rsidRPr="00C0597B">
        <w:rPr>
          <w:rFonts w:cs="Arial"/>
        </w:rPr>
        <w:t xml:space="preserve">Select </w:t>
      </w:r>
      <w:r w:rsidRPr="00AF78DA">
        <w:rPr>
          <w:rFonts w:cs="Arial"/>
          <w:b/>
          <w:bCs/>
        </w:rPr>
        <w:t>Approved</w:t>
      </w:r>
      <w:r w:rsidRPr="00C0597B">
        <w:rPr>
          <w:rFonts w:cs="Arial"/>
        </w:rPr>
        <w:t xml:space="preserve">, complete your Full Name and SP number in </w:t>
      </w:r>
      <w:r w:rsidRPr="00AF78DA">
        <w:rPr>
          <w:rFonts w:cs="Arial"/>
          <w:b/>
          <w:bCs/>
        </w:rPr>
        <w:t>Certifier Details</w:t>
      </w:r>
    </w:p>
    <w:p w14:paraId="4DF45EF4" w14:textId="77777777" w:rsidR="00436933" w:rsidRPr="00C0597B" w:rsidRDefault="00436933" w:rsidP="00436933">
      <w:pPr>
        <w:rPr>
          <w:rFonts w:cs="Arial"/>
        </w:rPr>
      </w:pPr>
      <w:r w:rsidRPr="00C0597B">
        <w:rPr>
          <w:rFonts w:cs="Arial"/>
        </w:rPr>
        <w:t xml:space="preserve">and click </w:t>
      </w:r>
      <w:r w:rsidRPr="00AF78DA">
        <w:rPr>
          <w:rFonts w:cs="Arial"/>
          <w:b/>
          <w:bCs/>
        </w:rPr>
        <w:t>Accept and Submit</w:t>
      </w:r>
      <w:r w:rsidRPr="00C0597B">
        <w:rPr>
          <w:rFonts w:cs="Arial"/>
        </w:rPr>
        <w:t xml:space="preserve">. You will return back to the case where you can see </w:t>
      </w:r>
    </w:p>
    <w:p w14:paraId="32EB82EB" w14:textId="77777777" w:rsidR="00436933" w:rsidRPr="00AF78DA" w:rsidRDefault="00436933" w:rsidP="00436933">
      <w:pPr>
        <w:rPr>
          <w:rFonts w:cs="Arial"/>
          <w:b/>
          <w:bCs/>
        </w:rPr>
      </w:pPr>
      <w:r w:rsidRPr="00C0597B">
        <w:rPr>
          <w:rFonts w:cs="Arial"/>
        </w:rPr>
        <w:t xml:space="preserve">the case status is </w:t>
      </w:r>
      <w:r w:rsidRPr="00AF78DA">
        <w:rPr>
          <w:rFonts w:cs="Arial"/>
          <w:b/>
          <w:bCs/>
        </w:rPr>
        <w:t>Processing</w:t>
      </w:r>
      <w:r w:rsidRPr="00C0597B">
        <w:rPr>
          <w:rFonts w:cs="Arial"/>
        </w:rPr>
        <w:t xml:space="preserve">, and the certificate status has changed to </w:t>
      </w:r>
      <w:r w:rsidRPr="00AF78DA">
        <w:rPr>
          <w:rFonts w:cs="Arial"/>
          <w:b/>
          <w:bCs/>
        </w:rPr>
        <w:t xml:space="preserve">APHA is </w:t>
      </w:r>
    </w:p>
    <w:p w14:paraId="100A47C4" w14:textId="73D660D7" w:rsidR="00436933" w:rsidRDefault="00436933" w:rsidP="00436933">
      <w:pPr>
        <w:rPr>
          <w:rFonts w:cs="Arial"/>
        </w:rPr>
      </w:pPr>
      <w:r w:rsidRPr="00AF78DA">
        <w:rPr>
          <w:rFonts w:cs="Arial"/>
          <w:b/>
          <w:bCs/>
        </w:rPr>
        <w:t>Processing</w:t>
      </w:r>
      <w:r w:rsidRPr="00C0597B">
        <w:rPr>
          <w:rFonts w:cs="Arial"/>
        </w:rPr>
        <w:t>.</w:t>
      </w:r>
    </w:p>
    <w:p w14:paraId="024E1610" w14:textId="77777777" w:rsidR="000C30F0" w:rsidRDefault="000C30F0" w:rsidP="00436933">
      <w:pPr>
        <w:rPr>
          <w:rFonts w:cs="Arial"/>
        </w:rPr>
      </w:pPr>
    </w:p>
    <w:p w14:paraId="756FEE3C" w14:textId="7ACA0F81" w:rsidR="00436933" w:rsidRPr="00C0597B" w:rsidRDefault="00436933" w:rsidP="00436933">
      <w:pPr>
        <w:rPr>
          <w:rFonts w:cs="Arial"/>
        </w:rPr>
      </w:pPr>
      <w:r w:rsidRPr="00C0597B">
        <w:rPr>
          <w:rFonts w:cs="Arial"/>
        </w:rPr>
        <w:t>13.</w:t>
      </w:r>
      <w:r w:rsidR="00DE269D">
        <w:rPr>
          <w:rFonts w:cs="Arial"/>
        </w:rPr>
        <w:t xml:space="preserve"> </w:t>
      </w:r>
      <w:r w:rsidRPr="00C0597B">
        <w:rPr>
          <w:rFonts w:cs="Arial"/>
        </w:rPr>
        <w:t xml:space="preserve">This will send the fully completed EHC to CITC who will process the EHC which will </w:t>
      </w:r>
    </w:p>
    <w:p w14:paraId="6213714D" w14:textId="77777777" w:rsidR="00436933" w:rsidRPr="00C0597B" w:rsidRDefault="00436933" w:rsidP="00436933">
      <w:pPr>
        <w:rPr>
          <w:rFonts w:cs="Arial"/>
        </w:rPr>
      </w:pPr>
      <w:r w:rsidRPr="00C0597B">
        <w:rPr>
          <w:rFonts w:cs="Arial"/>
        </w:rPr>
        <w:t xml:space="preserve">then be signed by an APHA Veterinarian. The signed EHC will then be sent directly </w:t>
      </w:r>
    </w:p>
    <w:p w14:paraId="1EEE7A68" w14:textId="7842F70D" w:rsidR="00436933" w:rsidRDefault="00436933" w:rsidP="00436933">
      <w:pPr>
        <w:rPr>
          <w:rFonts w:cs="Arial"/>
        </w:rPr>
      </w:pPr>
      <w:r w:rsidRPr="00C0597B">
        <w:rPr>
          <w:rFonts w:cs="Arial"/>
        </w:rPr>
        <w:t>to the Exporter.</w:t>
      </w:r>
    </w:p>
    <w:p w14:paraId="3C0C99DD" w14:textId="77777777" w:rsidR="00436933" w:rsidRPr="00C0597B" w:rsidRDefault="00436933" w:rsidP="00436933">
      <w:pPr>
        <w:rPr>
          <w:rFonts w:cs="Arial"/>
        </w:rPr>
      </w:pPr>
    </w:p>
    <w:p w14:paraId="3DDA9CAE" w14:textId="34C1B7BB" w:rsidR="00436933" w:rsidRPr="00C0597B" w:rsidRDefault="00436933" w:rsidP="00436933">
      <w:pPr>
        <w:rPr>
          <w:rFonts w:cs="Arial"/>
        </w:rPr>
      </w:pPr>
      <w:r w:rsidRPr="00C0597B">
        <w:rPr>
          <w:rFonts w:cs="Arial"/>
        </w:rPr>
        <w:t>14.</w:t>
      </w:r>
      <w:r w:rsidR="00DE269D">
        <w:rPr>
          <w:rFonts w:cs="Arial"/>
        </w:rPr>
        <w:t xml:space="preserve"> </w:t>
      </w:r>
      <w:r w:rsidRPr="00C0597B">
        <w:rPr>
          <w:rFonts w:cs="Arial"/>
        </w:rPr>
        <w:t xml:space="preserve">In the Case Management Dashboard, you will see that the case has moved from </w:t>
      </w:r>
    </w:p>
    <w:p w14:paraId="06B9A232" w14:textId="77777777" w:rsidR="00436933" w:rsidRPr="00AF78DA" w:rsidRDefault="00436933" w:rsidP="00436933">
      <w:pPr>
        <w:rPr>
          <w:rFonts w:cs="Arial"/>
          <w:b/>
          <w:bCs/>
        </w:rPr>
      </w:pPr>
      <w:r w:rsidRPr="00AF78DA">
        <w:rPr>
          <w:rFonts w:cs="Arial"/>
          <w:b/>
          <w:bCs/>
        </w:rPr>
        <w:t>Cases to Pre-Check</w:t>
      </w:r>
      <w:r w:rsidRPr="00C0597B">
        <w:rPr>
          <w:rFonts w:cs="Arial"/>
        </w:rPr>
        <w:t xml:space="preserve"> to </w:t>
      </w:r>
      <w:r w:rsidRPr="00AF78DA">
        <w:rPr>
          <w:rFonts w:cs="Arial"/>
          <w:b/>
          <w:bCs/>
        </w:rPr>
        <w:t>Upcoming Cases</w:t>
      </w:r>
      <w:r w:rsidRPr="00C0597B">
        <w:rPr>
          <w:rFonts w:cs="Arial"/>
        </w:rPr>
        <w:t xml:space="preserve">. The case will be visible in </w:t>
      </w:r>
      <w:r w:rsidRPr="00AF78DA">
        <w:rPr>
          <w:rFonts w:cs="Arial"/>
          <w:b/>
          <w:bCs/>
        </w:rPr>
        <w:t>Upcoming</w:t>
      </w:r>
    </w:p>
    <w:p w14:paraId="1A90099F" w14:textId="4A778987" w:rsidR="00436933" w:rsidRDefault="00436933" w:rsidP="00436933">
      <w:pPr>
        <w:rPr>
          <w:rFonts w:cs="Arial"/>
        </w:rPr>
      </w:pPr>
      <w:r w:rsidRPr="00AF78DA">
        <w:rPr>
          <w:rFonts w:cs="Arial"/>
          <w:b/>
          <w:bCs/>
        </w:rPr>
        <w:t>cases</w:t>
      </w:r>
      <w:r w:rsidRPr="00C0597B">
        <w:rPr>
          <w:rFonts w:cs="Arial"/>
        </w:rPr>
        <w:t xml:space="preserve"> until the case have been processed and dispatched by CITC.</w:t>
      </w:r>
    </w:p>
    <w:p w14:paraId="66E3DC81" w14:textId="77777777" w:rsidR="00436933" w:rsidRPr="00C0597B" w:rsidRDefault="00436933" w:rsidP="00436933">
      <w:pPr>
        <w:rPr>
          <w:rFonts w:cs="Arial"/>
        </w:rPr>
      </w:pPr>
    </w:p>
    <w:p w14:paraId="22CDC7BE" w14:textId="06B2621F" w:rsidR="00436933" w:rsidRPr="00C0597B" w:rsidRDefault="00436933" w:rsidP="00436933">
      <w:pPr>
        <w:rPr>
          <w:rFonts w:cs="Arial"/>
        </w:rPr>
      </w:pPr>
      <w:r w:rsidRPr="00C0597B">
        <w:rPr>
          <w:rFonts w:cs="Arial"/>
        </w:rPr>
        <w:t>15.</w:t>
      </w:r>
      <w:r w:rsidR="00DE269D">
        <w:rPr>
          <w:rFonts w:cs="Arial"/>
        </w:rPr>
        <w:t xml:space="preserve"> </w:t>
      </w:r>
      <w:r w:rsidRPr="00C0597B">
        <w:rPr>
          <w:rFonts w:cs="Arial"/>
        </w:rPr>
        <w:t xml:space="preserve">Once CITC have completed their checks and processed the EHC, the status of the </w:t>
      </w:r>
    </w:p>
    <w:p w14:paraId="4B749997" w14:textId="38245244" w:rsidR="00436933" w:rsidRDefault="00436933" w:rsidP="00436933">
      <w:pPr>
        <w:rPr>
          <w:rFonts w:cs="Arial"/>
        </w:rPr>
      </w:pPr>
      <w:r w:rsidRPr="00C0597B">
        <w:rPr>
          <w:rFonts w:cs="Arial"/>
        </w:rPr>
        <w:t xml:space="preserve">case changes to </w:t>
      </w:r>
      <w:r w:rsidRPr="00AF78DA">
        <w:rPr>
          <w:rFonts w:cs="Arial"/>
          <w:b/>
          <w:bCs/>
        </w:rPr>
        <w:t>Completed</w:t>
      </w:r>
      <w:r w:rsidRPr="00C0597B">
        <w:rPr>
          <w:rFonts w:cs="Arial"/>
        </w:rPr>
        <w:t xml:space="preserve">. The status of the certificate changes to </w:t>
      </w:r>
      <w:r w:rsidRPr="00AF78DA">
        <w:rPr>
          <w:rFonts w:cs="Arial"/>
          <w:b/>
          <w:bCs/>
        </w:rPr>
        <w:t>Certified</w:t>
      </w:r>
      <w:r w:rsidRPr="00C0597B">
        <w:rPr>
          <w:rFonts w:cs="Arial"/>
        </w:rPr>
        <w:t>.</w:t>
      </w:r>
    </w:p>
    <w:p w14:paraId="6474D0CB" w14:textId="77777777" w:rsidR="00685BBE" w:rsidRPr="00C0597B" w:rsidRDefault="00685BBE" w:rsidP="00436933">
      <w:pPr>
        <w:rPr>
          <w:rFonts w:cs="Arial"/>
        </w:rPr>
      </w:pPr>
    </w:p>
    <w:p w14:paraId="53352054" w14:textId="046AE2EE" w:rsidR="00436933" w:rsidRPr="00C0597B" w:rsidRDefault="00436933" w:rsidP="00436933">
      <w:pPr>
        <w:rPr>
          <w:rFonts w:cs="Arial"/>
        </w:rPr>
      </w:pPr>
      <w:r w:rsidRPr="00C0597B">
        <w:rPr>
          <w:rFonts w:cs="Arial"/>
        </w:rPr>
        <w:t>16.</w:t>
      </w:r>
      <w:r w:rsidR="00DE269D">
        <w:rPr>
          <w:rFonts w:cs="Arial"/>
        </w:rPr>
        <w:t xml:space="preserve"> </w:t>
      </w:r>
      <w:r w:rsidRPr="00C0597B">
        <w:rPr>
          <w:rFonts w:cs="Arial"/>
        </w:rPr>
        <w:t xml:space="preserve">All completed cases can be viewed in the dashboard by clicking the blue hyperlink </w:t>
      </w:r>
    </w:p>
    <w:p w14:paraId="382614A0" w14:textId="77777777" w:rsidR="00436933" w:rsidRPr="00C0597B" w:rsidRDefault="00436933" w:rsidP="00436933">
      <w:pPr>
        <w:rPr>
          <w:rFonts w:cs="Arial"/>
        </w:rPr>
      </w:pPr>
      <w:r w:rsidRPr="00AF78DA">
        <w:rPr>
          <w:rFonts w:cs="Arial"/>
          <w:b/>
          <w:bCs/>
        </w:rPr>
        <w:t>All Your Cases</w:t>
      </w:r>
      <w:r w:rsidRPr="00C0597B">
        <w:rPr>
          <w:rFonts w:cs="Arial"/>
        </w:rPr>
        <w:t xml:space="preserve">. </w:t>
      </w:r>
    </w:p>
    <w:p w14:paraId="57D5AE5B" w14:textId="4AA981C3" w:rsidR="00436933" w:rsidRDefault="00436933" w:rsidP="00436933">
      <w:pPr>
        <w:pStyle w:val="Heading1"/>
      </w:pPr>
      <w:bookmarkStart w:id="7" w:name="_Toc137818259"/>
      <w:r w:rsidRPr="00AF78DA">
        <w:t>Certifier: Cancel and Replace</w:t>
      </w:r>
      <w:bookmarkEnd w:id="7"/>
      <w:r w:rsidRPr="00AF78DA">
        <w:t xml:space="preserve"> </w:t>
      </w:r>
    </w:p>
    <w:p w14:paraId="63E3E064" w14:textId="77777777" w:rsidR="00685BBE" w:rsidRPr="00685BBE" w:rsidRDefault="00685BBE" w:rsidP="00685BBE"/>
    <w:p w14:paraId="3F1AE821" w14:textId="1F314974" w:rsidR="00436933" w:rsidRPr="00C0597B" w:rsidRDefault="00436933" w:rsidP="00436933">
      <w:pPr>
        <w:rPr>
          <w:rFonts w:cs="Arial"/>
        </w:rPr>
      </w:pPr>
      <w:r w:rsidRPr="00436933">
        <w:rPr>
          <w:rFonts w:cs="Arial"/>
          <w:b/>
          <w:bCs/>
        </w:rPr>
        <w:t>Note:</w:t>
      </w:r>
      <w:r>
        <w:rPr>
          <w:rFonts w:cs="Arial"/>
        </w:rPr>
        <w:t xml:space="preserve"> </w:t>
      </w:r>
      <w:r w:rsidRPr="00C0597B">
        <w:rPr>
          <w:rFonts w:cs="Arial"/>
        </w:rPr>
        <w:t xml:space="preserve">You must apply for a Cancel and Replacement EHC on behalf of the exporter, through the EHC Certification Portal. If you require any support on whether a cancel and replace application is required, please contact APHA for advice on 03000 200 301 or </w:t>
      </w:r>
    </w:p>
    <w:p w14:paraId="0647FEA0" w14:textId="456DFE0F" w:rsidR="00436933" w:rsidRDefault="00D653D1" w:rsidP="00436933">
      <w:pPr>
        <w:rPr>
          <w:rStyle w:val="Hyperlink"/>
          <w:rFonts w:cs="Arial"/>
        </w:rPr>
      </w:pPr>
      <w:hyperlink r:id="rId17" w:history="1">
        <w:r w:rsidR="00436933" w:rsidRPr="000F61BC">
          <w:rPr>
            <w:rStyle w:val="Hyperlink"/>
            <w:rFonts w:cs="Arial"/>
          </w:rPr>
          <w:t>Exports@apha.gov.uk</w:t>
        </w:r>
      </w:hyperlink>
      <w:r w:rsidR="00436933">
        <w:rPr>
          <w:rStyle w:val="Hyperlink"/>
          <w:rFonts w:cs="Arial"/>
        </w:rPr>
        <w:t>.</w:t>
      </w:r>
    </w:p>
    <w:p w14:paraId="27B866DC" w14:textId="77777777" w:rsidR="00436933" w:rsidRDefault="00436933" w:rsidP="00436933">
      <w:pPr>
        <w:rPr>
          <w:rFonts w:cs="Arial"/>
        </w:rPr>
      </w:pPr>
    </w:p>
    <w:p w14:paraId="1300024A" w14:textId="77777777" w:rsidR="00436933" w:rsidRPr="00C0597B" w:rsidRDefault="00436933" w:rsidP="00436933">
      <w:pPr>
        <w:rPr>
          <w:rFonts w:cs="Arial"/>
        </w:rPr>
      </w:pPr>
      <w:r w:rsidRPr="00C0597B">
        <w:rPr>
          <w:rFonts w:cs="Arial"/>
        </w:rPr>
        <w:t xml:space="preserve">1. Open a web browser (ideally google chrome) and enter the following URL to open </w:t>
      </w:r>
    </w:p>
    <w:p w14:paraId="02649346" w14:textId="684EBE7E" w:rsidR="00436933" w:rsidRDefault="00436933" w:rsidP="00436933">
      <w:pPr>
        <w:rPr>
          <w:rStyle w:val="Hyperlink"/>
          <w:rFonts w:cs="Arial"/>
        </w:rPr>
      </w:pPr>
      <w:r w:rsidRPr="00C0597B">
        <w:rPr>
          <w:rFonts w:cs="Arial"/>
        </w:rPr>
        <w:t xml:space="preserve">the EHC certification portal </w:t>
      </w:r>
      <w:hyperlink r:id="rId18" w:history="1">
        <w:r w:rsidRPr="00793999">
          <w:rPr>
            <w:rStyle w:val="Hyperlink"/>
            <w:rFonts w:cs="Arial"/>
          </w:rPr>
          <w:t>Certify an export health certificate - GOV.UK (www.gov.uk)</w:t>
        </w:r>
      </w:hyperlink>
    </w:p>
    <w:p w14:paraId="2FEEC6EF" w14:textId="77777777" w:rsidR="00436933" w:rsidRPr="00C0597B" w:rsidRDefault="00436933" w:rsidP="00436933">
      <w:pPr>
        <w:rPr>
          <w:rFonts w:cs="Arial"/>
        </w:rPr>
      </w:pPr>
    </w:p>
    <w:p w14:paraId="31D8B55B" w14:textId="1390899F" w:rsidR="00436933" w:rsidRDefault="00436933" w:rsidP="00436933">
      <w:pPr>
        <w:rPr>
          <w:rFonts w:cs="Arial"/>
        </w:rPr>
      </w:pPr>
      <w:r w:rsidRPr="00C0597B">
        <w:rPr>
          <w:rFonts w:cs="Arial"/>
        </w:rPr>
        <w:t xml:space="preserve">2. Sign into your Government Gateway account by entering your Government Gateway User ID and Password and then click </w:t>
      </w:r>
      <w:r w:rsidRPr="00793999">
        <w:rPr>
          <w:rFonts w:cs="Arial"/>
          <w:b/>
          <w:bCs/>
        </w:rPr>
        <w:t>Sign In</w:t>
      </w:r>
      <w:r w:rsidRPr="00C0597B">
        <w:rPr>
          <w:rFonts w:cs="Arial"/>
        </w:rPr>
        <w:t>.</w:t>
      </w:r>
    </w:p>
    <w:p w14:paraId="57E5D861" w14:textId="77777777" w:rsidR="00436933" w:rsidRPr="00C0597B" w:rsidRDefault="00436933" w:rsidP="00436933">
      <w:pPr>
        <w:rPr>
          <w:rFonts w:cs="Arial"/>
        </w:rPr>
      </w:pPr>
    </w:p>
    <w:p w14:paraId="61B220C0" w14:textId="77777777" w:rsidR="00436933" w:rsidRPr="00793999" w:rsidRDefault="00436933" w:rsidP="00436933">
      <w:pPr>
        <w:rPr>
          <w:rFonts w:cs="Arial"/>
          <w:b/>
          <w:bCs/>
        </w:rPr>
      </w:pPr>
      <w:r w:rsidRPr="00C0597B">
        <w:rPr>
          <w:rFonts w:cs="Arial"/>
        </w:rPr>
        <w:t xml:space="preserve">3. You will be taken to the Case Management Dashboard. Click the blue hyperlink </w:t>
      </w:r>
      <w:r w:rsidRPr="00793999">
        <w:rPr>
          <w:rFonts w:cs="Arial"/>
          <w:b/>
          <w:bCs/>
        </w:rPr>
        <w:t xml:space="preserve">All </w:t>
      </w:r>
    </w:p>
    <w:p w14:paraId="099F448A" w14:textId="77777777" w:rsidR="00436933" w:rsidRPr="00C0597B" w:rsidRDefault="00436933" w:rsidP="00436933">
      <w:pPr>
        <w:rPr>
          <w:rFonts w:cs="Arial"/>
        </w:rPr>
      </w:pPr>
      <w:r w:rsidRPr="00793999">
        <w:rPr>
          <w:rFonts w:cs="Arial"/>
          <w:b/>
          <w:bCs/>
        </w:rPr>
        <w:t>Your Cases</w:t>
      </w:r>
      <w:r w:rsidRPr="00C0597B">
        <w:rPr>
          <w:rFonts w:cs="Arial"/>
        </w:rPr>
        <w:t xml:space="preserve"> and find the case that requires a cancel and replace. Click the blue </w:t>
      </w:r>
    </w:p>
    <w:p w14:paraId="3E150CFE" w14:textId="77777777" w:rsidR="00436933" w:rsidRPr="00C0597B" w:rsidRDefault="00436933" w:rsidP="00436933">
      <w:pPr>
        <w:rPr>
          <w:rFonts w:cs="Arial"/>
        </w:rPr>
      </w:pPr>
      <w:r w:rsidRPr="00C0597B">
        <w:rPr>
          <w:rFonts w:cs="Arial"/>
        </w:rPr>
        <w:t xml:space="preserve">hyperlink </w:t>
      </w:r>
      <w:r w:rsidRPr="00793999">
        <w:rPr>
          <w:rFonts w:cs="Arial"/>
          <w:b/>
          <w:bCs/>
        </w:rPr>
        <w:t>Summary</w:t>
      </w:r>
      <w:r w:rsidRPr="00C0597B">
        <w:rPr>
          <w:rFonts w:cs="Arial"/>
        </w:rPr>
        <w:t>.</w:t>
      </w:r>
    </w:p>
    <w:p w14:paraId="48A04237" w14:textId="77777777" w:rsidR="00436933" w:rsidRDefault="00436933" w:rsidP="00436933">
      <w:pPr>
        <w:rPr>
          <w:rFonts w:cs="Arial"/>
        </w:rPr>
      </w:pPr>
    </w:p>
    <w:p w14:paraId="727BF79F" w14:textId="77777777" w:rsidR="00436933" w:rsidRPr="00C0597B" w:rsidRDefault="00436933" w:rsidP="00436933">
      <w:pPr>
        <w:rPr>
          <w:rFonts w:cs="Arial"/>
        </w:rPr>
      </w:pPr>
      <w:r w:rsidRPr="00C0597B">
        <w:rPr>
          <w:rFonts w:cs="Arial"/>
        </w:rPr>
        <w:t xml:space="preserve">4. Click the blue hyperlink </w:t>
      </w:r>
      <w:r w:rsidRPr="00793999">
        <w:rPr>
          <w:rFonts w:cs="Arial"/>
          <w:b/>
          <w:bCs/>
        </w:rPr>
        <w:t>Cancel and Replace</w:t>
      </w:r>
      <w:r w:rsidRPr="00C0597B">
        <w:rPr>
          <w:rFonts w:cs="Arial"/>
        </w:rPr>
        <w:t xml:space="preserve"> and read the conditions for applying </w:t>
      </w:r>
    </w:p>
    <w:p w14:paraId="18D77830" w14:textId="77777777" w:rsidR="00436933" w:rsidRPr="00793999" w:rsidRDefault="00436933" w:rsidP="00436933">
      <w:pPr>
        <w:rPr>
          <w:rFonts w:cs="Arial"/>
          <w:b/>
          <w:bCs/>
        </w:rPr>
      </w:pPr>
      <w:r w:rsidRPr="00C0597B">
        <w:rPr>
          <w:rFonts w:cs="Arial"/>
        </w:rPr>
        <w:t xml:space="preserve">for a Cancel and Replace. Select </w:t>
      </w:r>
      <w:r w:rsidRPr="00793999">
        <w:rPr>
          <w:rFonts w:cs="Arial"/>
          <w:b/>
          <w:bCs/>
        </w:rPr>
        <w:t xml:space="preserve">Yes, the certificate meets APHA’s criteria for </w:t>
      </w:r>
    </w:p>
    <w:p w14:paraId="1D2A92CB" w14:textId="27AAEA11" w:rsidR="00436933" w:rsidRDefault="00436933" w:rsidP="00436933">
      <w:pPr>
        <w:rPr>
          <w:rFonts w:cs="Arial"/>
        </w:rPr>
      </w:pPr>
      <w:r w:rsidRPr="00793999">
        <w:rPr>
          <w:rFonts w:cs="Arial"/>
          <w:b/>
          <w:bCs/>
        </w:rPr>
        <w:t>replacement</w:t>
      </w:r>
      <w:r w:rsidRPr="00C0597B">
        <w:rPr>
          <w:rFonts w:cs="Arial"/>
        </w:rPr>
        <w:t xml:space="preserve"> and then click </w:t>
      </w:r>
      <w:r w:rsidRPr="00793999">
        <w:rPr>
          <w:rFonts w:cs="Arial"/>
          <w:b/>
          <w:bCs/>
        </w:rPr>
        <w:t>Continue</w:t>
      </w:r>
      <w:r w:rsidRPr="00C0597B">
        <w:rPr>
          <w:rFonts w:cs="Arial"/>
        </w:rPr>
        <w:t xml:space="preserve"> when you are ready to proceed.</w:t>
      </w:r>
    </w:p>
    <w:p w14:paraId="62E24612" w14:textId="77777777" w:rsidR="00436933" w:rsidRPr="00C0597B" w:rsidRDefault="00436933" w:rsidP="00436933">
      <w:pPr>
        <w:rPr>
          <w:rFonts w:cs="Arial"/>
        </w:rPr>
      </w:pPr>
    </w:p>
    <w:p w14:paraId="054E48EC" w14:textId="77777777" w:rsidR="00436933" w:rsidRPr="00C0597B" w:rsidRDefault="00436933" w:rsidP="00436933">
      <w:pPr>
        <w:rPr>
          <w:rFonts w:cs="Arial"/>
        </w:rPr>
      </w:pPr>
      <w:r w:rsidRPr="00C0597B">
        <w:rPr>
          <w:rFonts w:cs="Arial"/>
        </w:rPr>
        <w:t xml:space="preserve">5. You will be taken to the Review your answers page, where you can update the </w:t>
      </w:r>
    </w:p>
    <w:p w14:paraId="27502AAD" w14:textId="77777777" w:rsidR="00436933" w:rsidRPr="00C0597B" w:rsidRDefault="00436933" w:rsidP="00436933">
      <w:pPr>
        <w:rPr>
          <w:rFonts w:cs="Arial"/>
        </w:rPr>
      </w:pPr>
      <w:r w:rsidRPr="00C0597B">
        <w:rPr>
          <w:rFonts w:cs="Arial"/>
        </w:rPr>
        <w:t xml:space="preserve">answer to any question, by clicking the blue hyperlink </w:t>
      </w:r>
      <w:r w:rsidRPr="00793999">
        <w:rPr>
          <w:rFonts w:cs="Arial"/>
          <w:b/>
          <w:bCs/>
        </w:rPr>
        <w:t>Change</w:t>
      </w:r>
      <w:r w:rsidRPr="00C0597B">
        <w:rPr>
          <w:rFonts w:cs="Arial"/>
        </w:rPr>
        <w:t xml:space="preserve">. Amend the </w:t>
      </w:r>
    </w:p>
    <w:p w14:paraId="4981F761" w14:textId="77777777" w:rsidR="00436933" w:rsidRPr="00C0597B" w:rsidRDefault="00436933" w:rsidP="00436933">
      <w:pPr>
        <w:rPr>
          <w:rFonts w:cs="Arial"/>
        </w:rPr>
      </w:pPr>
      <w:r w:rsidRPr="00C0597B">
        <w:rPr>
          <w:rFonts w:cs="Arial"/>
        </w:rPr>
        <w:t xml:space="preserve">information and then click </w:t>
      </w:r>
      <w:r w:rsidRPr="00793999">
        <w:rPr>
          <w:rFonts w:cs="Arial"/>
          <w:b/>
          <w:bCs/>
        </w:rPr>
        <w:t>Save and Continue</w:t>
      </w:r>
      <w:r w:rsidRPr="00C0597B">
        <w:rPr>
          <w:rFonts w:cs="Arial"/>
        </w:rPr>
        <w:t xml:space="preserve">. You can do this for each answer </w:t>
      </w:r>
    </w:p>
    <w:p w14:paraId="19FC177C" w14:textId="1DA70DB6" w:rsidR="00436933" w:rsidRDefault="00436933" w:rsidP="00436933">
      <w:pPr>
        <w:rPr>
          <w:rFonts w:cs="Arial"/>
        </w:rPr>
      </w:pPr>
      <w:r w:rsidRPr="00C0597B">
        <w:rPr>
          <w:rFonts w:cs="Arial"/>
        </w:rPr>
        <w:t>you wish to update.</w:t>
      </w:r>
    </w:p>
    <w:p w14:paraId="2CC5CB8C" w14:textId="77777777" w:rsidR="00436933" w:rsidRPr="00C0597B" w:rsidRDefault="00436933" w:rsidP="00436933">
      <w:pPr>
        <w:rPr>
          <w:rFonts w:cs="Arial"/>
        </w:rPr>
      </w:pPr>
    </w:p>
    <w:p w14:paraId="4BB48833" w14:textId="2AFC6557" w:rsidR="00436933" w:rsidRDefault="00436933" w:rsidP="00436933">
      <w:pPr>
        <w:rPr>
          <w:rFonts w:cs="Arial"/>
        </w:rPr>
      </w:pPr>
      <w:r w:rsidRPr="00C0597B">
        <w:rPr>
          <w:rFonts w:cs="Arial"/>
        </w:rPr>
        <w:t xml:space="preserve">6. Click on the blue hyperlink </w:t>
      </w:r>
      <w:r w:rsidRPr="00793999">
        <w:rPr>
          <w:rFonts w:cs="Arial"/>
          <w:b/>
          <w:bCs/>
        </w:rPr>
        <w:t>Specimen Certificate</w:t>
      </w:r>
      <w:r w:rsidRPr="00C0597B">
        <w:rPr>
          <w:rFonts w:cs="Arial"/>
        </w:rPr>
        <w:t xml:space="preserve"> to preview the specimen certificate.</w:t>
      </w:r>
    </w:p>
    <w:p w14:paraId="1AE7BBD0" w14:textId="77777777" w:rsidR="00436933" w:rsidRPr="00C0597B" w:rsidRDefault="00436933" w:rsidP="00436933">
      <w:pPr>
        <w:rPr>
          <w:rFonts w:cs="Arial"/>
        </w:rPr>
      </w:pPr>
    </w:p>
    <w:p w14:paraId="67D9E038" w14:textId="77777777" w:rsidR="00436933" w:rsidRPr="00C0597B" w:rsidRDefault="00436933" w:rsidP="00436933">
      <w:pPr>
        <w:rPr>
          <w:rFonts w:cs="Arial"/>
        </w:rPr>
      </w:pPr>
      <w:r w:rsidRPr="00C0597B">
        <w:rPr>
          <w:rFonts w:cs="Arial"/>
        </w:rPr>
        <w:t xml:space="preserve">7. The Specimen Certificate will be used as the OV signed pre-certificate. Therefore, </w:t>
      </w:r>
    </w:p>
    <w:p w14:paraId="2C7BC06D" w14:textId="77777777" w:rsidR="00436933" w:rsidRPr="00C0597B" w:rsidRDefault="00436933" w:rsidP="00436933">
      <w:pPr>
        <w:rPr>
          <w:rFonts w:cs="Arial"/>
        </w:rPr>
      </w:pPr>
      <w:r w:rsidRPr="00C0597B">
        <w:rPr>
          <w:rFonts w:cs="Arial"/>
        </w:rPr>
        <w:t xml:space="preserve">once you are sure that all the answers have been completed correctly you will need </w:t>
      </w:r>
    </w:p>
    <w:p w14:paraId="2291E7A5" w14:textId="471CCC17" w:rsidR="00436933" w:rsidRDefault="00436933" w:rsidP="00436933">
      <w:pPr>
        <w:rPr>
          <w:rFonts w:cs="Arial"/>
        </w:rPr>
      </w:pPr>
      <w:r w:rsidRPr="00C0597B">
        <w:rPr>
          <w:rFonts w:cs="Arial"/>
        </w:rPr>
        <w:t>to print the Specimen Certificate, then sign and stamp it.</w:t>
      </w:r>
    </w:p>
    <w:p w14:paraId="36CE6AAB" w14:textId="77777777" w:rsidR="00436933" w:rsidRPr="00C0597B" w:rsidRDefault="00436933" w:rsidP="00436933">
      <w:pPr>
        <w:rPr>
          <w:rFonts w:cs="Arial"/>
        </w:rPr>
      </w:pPr>
    </w:p>
    <w:p w14:paraId="52707ACF" w14:textId="77777777" w:rsidR="00436933" w:rsidRPr="00C0597B" w:rsidRDefault="00436933" w:rsidP="00436933">
      <w:pPr>
        <w:rPr>
          <w:rFonts w:cs="Arial"/>
        </w:rPr>
      </w:pPr>
      <w:r w:rsidRPr="00C0597B">
        <w:rPr>
          <w:rFonts w:cs="Arial"/>
        </w:rPr>
        <w:t>8. You will then need to attach the:</w:t>
      </w:r>
    </w:p>
    <w:p w14:paraId="4024372F" w14:textId="6B993E0F" w:rsidR="00436933" w:rsidRPr="00436933" w:rsidRDefault="00436933" w:rsidP="00436933">
      <w:pPr>
        <w:pStyle w:val="ListParagraph"/>
        <w:numPr>
          <w:ilvl w:val="1"/>
          <w:numId w:val="20"/>
        </w:numPr>
        <w:rPr>
          <w:rFonts w:cs="Arial"/>
        </w:rPr>
      </w:pPr>
      <w:r w:rsidRPr="00436933">
        <w:rPr>
          <w:rFonts w:cs="Arial"/>
        </w:rPr>
        <w:t>signed Specimen Certificate</w:t>
      </w:r>
    </w:p>
    <w:p w14:paraId="4865D3B3" w14:textId="22B0C50D" w:rsidR="00436933" w:rsidRPr="00436933" w:rsidRDefault="00436933" w:rsidP="00436933">
      <w:pPr>
        <w:pStyle w:val="ListParagraph"/>
        <w:numPr>
          <w:ilvl w:val="1"/>
          <w:numId w:val="20"/>
        </w:numPr>
        <w:rPr>
          <w:rFonts w:cs="Arial"/>
        </w:rPr>
      </w:pPr>
      <w:r w:rsidRPr="00436933">
        <w:rPr>
          <w:rFonts w:cs="Arial"/>
        </w:rPr>
        <w:t>Import Permit (if required)</w:t>
      </w:r>
    </w:p>
    <w:p w14:paraId="05775AC3" w14:textId="7A8E597A" w:rsidR="00436933" w:rsidRPr="00436933" w:rsidRDefault="00436933" w:rsidP="00436933">
      <w:pPr>
        <w:pStyle w:val="ListParagraph"/>
        <w:numPr>
          <w:ilvl w:val="1"/>
          <w:numId w:val="20"/>
        </w:numPr>
        <w:rPr>
          <w:rFonts w:cs="Arial"/>
        </w:rPr>
      </w:pPr>
      <w:r w:rsidRPr="00436933">
        <w:rPr>
          <w:rFonts w:cs="Arial"/>
        </w:rPr>
        <w:t>manufacturer’s declaration, and</w:t>
      </w:r>
    </w:p>
    <w:p w14:paraId="43605A1F" w14:textId="6BBE884B" w:rsidR="00436933" w:rsidRPr="00436933" w:rsidRDefault="00436933" w:rsidP="00C96C2E">
      <w:pPr>
        <w:pStyle w:val="ListParagraph"/>
        <w:numPr>
          <w:ilvl w:val="1"/>
          <w:numId w:val="20"/>
        </w:numPr>
        <w:spacing w:after="240"/>
        <w:rPr>
          <w:rFonts w:cs="Arial"/>
        </w:rPr>
      </w:pPr>
      <w:r w:rsidRPr="00436933">
        <w:rPr>
          <w:rFonts w:cs="Arial"/>
        </w:rPr>
        <w:lastRenderedPageBreak/>
        <w:t xml:space="preserve">authorised signatory declaration to the </w:t>
      </w:r>
      <w:r w:rsidRPr="00436933">
        <w:rPr>
          <w:rFonts w:cs="Arial"/>
          <w:b/>
          <w:bCs/>
        </w:rPr>
        <w:t>Attachments</w:t>
      </w:r>
      <w:r w:rsidRPr="00436933">
        <w:rPr>
          <w:rFonts w:cs="Arial"/>
        </w:rPr>
        <w:t xml:space="preserve"> </w:t>
      </w:r>
      <w:r w:rsidR="00685BBE" w:rsidRPr="00436933">
        <w:rPr>
          <w:rFonts w:cs="Arial"/>
        </w:rPr>
        <w:t>tab, To</w:t>
      </w:r>
      <w:r w:rsidRPr="00436933">
        <w:rPr>
          <w:rFonts w:cs="Arial"/>
        </w:rPr>
        <w:t xml:space="preserve"> do this click on the blue hyperlink </w:t>
      </w:r>
      <w:r w:rsidRPr="00436933">
        <w:rPr>
          <w:rFonts w:cs="Arial"/>
          <w:b/>
          <w:bCs/>
        </w:rPr>
        <w:t>Add attachments</w:t>
      </w:r>
    </w:p>
    <w:p w14:paraId="626E2197" w14:textId="77777777" w:rsidR="00436933" w:rsidRPr="00C0597B" w:rsidRDefault="00436933" w:rsidP="00436933">
      <w:pPr>
        <w:rPr>
          <w:rFonts w:cs="Arial"/>
        </w:rPr>
      </w:pPr>
      <w:r w:rsidRPr="00C0597B">
        <w:rPr>
          <w:rFonts w:cs="Arial"/>
        </w:rPr>
        <w:t xml:space="preserve">9. You must also upload a completed Application for the Issue of Cancel and </w:t>
      </w:r>
    </w:p>
    <w:p w14:paraId="360B7EE3" w14:textId="77777777" w:rsidR="00436933" w:rsidRPr="00C0597B" w:rsidRDefault="00436933" w:rsidP="00436933">
      <w:pPr>
        <w:rPr>
          <w:rFonts w:cs="Arial"/>
        </w:rPr>
      </w:pPr>
      <w:r w:rsidRPr="00C0597B">
        <w:rPr>
          <w:rFonts w:cs="Arial"/>
        </w:rPr>
        <w:t xml:space="preserve">Replacement Export Health Certificate (ET135) to the </w:t>
      </w:r>
      <w:r w:rsidRPr="00793999">
        <w:rPr>
          <w:rFonts w:cs="Arial"/>
          <w:b/>
          <w:bCs/>
        </w:rPr>
        <w:t>Attachments</w:t>
      </w:r>
      <w:r w:rsidRPr="00C0597B">
        <w:rPr>
          <w:rFonts w:cs="Arial"/>
        </w:rPr>
        <w:t xml:space="preserve"> tab. A copy of </w:t>
      </w:r>
    </w:p>
    <w:p w14:paraId="720FACEB" w14:textId="5F237ECF" w:rsidR="00436933" w:rsidRPr="00C0597B" w:rsidRDefault="00436933" w:rsidP="00C96C2E">
      <w:pPr>
        <w:spacing w:after="240"/>
        <w:rPr>
          <w:rFonts w:cs="Arial"/>
        </w:rPr>
      </w:pPr>
      <w:r w:rsidRPr="00C0597B">
        <w:rPr>
          <w:rFonts w:cs="Arial"/>
        </w:rPr>
        <w:t xml:space="preserve">the </w:t>
      </w:r>
      <w:r w:rsidR="00685BBE">
        <w:rPr>
          <w:rFonts w:cs="Arial"/>
        </w:rPr>
        <w:t>EHC (</w:t>
      </w:r>
      <w:r w:rsidRPr="00C0597B">
        <w:rPr>
          <w:rFonts w:cs="Arial"/>
        </w:rPr>
        <w:t>ET135</w:t>
      </w:r>
      <w:r w:rsidR="00685BBE">
        <w:rPr>
          <w:rFonts w:cs="Arial"/>
        </w:rPr>
        <w:t>)</w:t>
      </w:r>
      <w:r w:rsidRPr="00C0597B">
        <w:rPr>
          <w:rFonts w:cs="Arial"/>
        </w:rPr>
        <w:t xml:space="preserve"> can be downloaded from the APHA </w:t>
      </w:r>
      <w:hyperlink r:id="rId19" w:history="1">
        <w:r w:rsidRPr="00793999">
          <w:rPr>
            <w:rStyle w:val="Hyperlink"/>
            <w:rFonts w:cs="Arial"/>
          </w:rPr>
          <w:t>OV Instructions (defra.gov.uk)</w:t>
        </w:r>
      </w:hyperlink>
      <w:r w:rsidRPr="00C0597B">
        <w:rPr>
          <w:rFonts w:cs="Arial"/>
        </w:rPr>
        <w:t>.</w:t>
      </w:r>
    </w:p>
    <w:p w14:paraId="5E69A722" w14:textId="2FC88682" w:rsidR="00436933" w:rsidRPr="00C0597B" w:rsidRDefault="00436933" w:rsidP="00436933">
      <w:pPr>
        <w:rPr>
          <w:rFonts w:cs="Arial"/>
        </w:rPr>
      </w:pPr>
      <w:r w:rsidRPr="00C0597B">
        <w:rPr>
          <w:rFonts w:cs="Arial"/>
        </w:rPr>
        <w:t>10.</w:t>
      </w:r>
      <w:r w:rsidR="00DE269D">
        <w:rPr>
          <w:rFonts w:cs="Arial"/>
        </w:rPr>
        <w:t xml:space="preserve"> </w:t>
      </w:r>
      <w:r w:rsidRPr="00C0597B">
        <w:rPr>
          <w:rFonts w:cs="Arial"/>
        </w:rPr>
        <w:t xml:space="preserve">Click </w:t>
      </w:r>
      <w:r w:rsidRPr="00793999">
        <w:rPr>
          <w:rFonts w:cs="Arial"/>
          <w:b/>
          <w:bCs/>
        </w:rPr>
        <w:t>Accept and Submit</w:t>
      </w:r>
      <w:r w:rsidRPr="00C0597B">
        <w:rPr>
          <w:rFonts w:cs="Arial"/>
        </w:rPr>
        <w:t xml:space="preserve"> to view the declaration. Click </w:t>
      </w:r>
      <w:r w:rsidRPr="00793999">
        <w:rPr>
          <w:rFonts w:cs="Arial"/>
          <w:b/>
          <w:bCs/>
        </w:rPr>
        <w:t>Agree and Submit</w:t>
      </w:r>
      <w:r w:rsidRPr="00C0597B">
        <w:rPr>
          <w:rFonts w:cs="Arial"/>
        </w:rPr>
        <w:t xml:space="preserve"> when </w:t>
      </w:r>
    </w:p>
    <w:p w14:paraId="163DB59F" w14:textId="77777777" w:rsidR="00436933" w:rsidRPr="00C0597B" w:rsidRDefault="00436933" w:rsidP="00C96C2E">
      <w:pPr>
        <w:spacing w:after="240"/>
        <w:rPr>
          <w:rFonts w:cs="Arial"/>
        </w:rPr>
      </w:pPr>
      <w:r w:rsidRPr="00C0597B">
        <w:rPr>
          <w:rFonts w:cs="Arial"/>
        </w:rPr>
        <w:t>you are ready to submit the request to CITC.</w:t>
      </w:r>
    </w:p>
    <w:p w14:paraId="586D4850" w14:textId="3ADD0324" w:rsidR="00436933" w:rsidRPr="00C0597B" w:rsidRDefault="00436933" w:rsidP="00436933">
      <w:pPr>
        <w:rPr>
          <w:rFonts w:cs="Arial"/>
        </w:rPr>
      </w:pPr>
      <w:r w:rsidRPr="00C0597B">
        <w:rPr>
          <w:rFonts w:cs="Arial"/>
        </w:rPr>
        <w:t>11.</w:t>
      </w:r>
      <w:r w:rsidR="00DE269D">
        <w:rPr>
          <w:rFonts w:cs="Arial"/>
        </w:rPr>
        <w:t xml:space="preserve"> </w:t>
      </w:r>
      <w:r w:rsidRPr="00C0597B">
        <w:rPr>
          <w:rFonts w:cs="Arial"/>
        </w:rPr>
        <w:t xml:space="preserve">In the Case Management Dashboard, you will see that the case has moved to </w:t>
      </w:r>
    </w:p>
    <w:p w14:paraId="737BFDB3" w14:textId="77777777" w:rsidR="00436933" w:rsidRPr="00C0597B" w:rsidRDefault="00436933" w:rsidP="00436933">
      <w:pPr>
        <w:rPr>
          <w:rFonts w:cs="Arial"/>
        </w:rPr>
      </w:pPr>
      <w:r w:rsidRPr="00793999">
        <w:rPr>
          <w:rFonts w:cs="Arial"/>
          <w:b/>
          <w:bCs/>
        </w:rPr>
        <w:t>Upcoming Cases</w:t>
      </w:r>
      <w:r w:rsidRPr="00C0597B">
        <w:rPr>
          <w:rFonts w:cs="Arial"/>
        </w:rPr>
        <w:t xml:space="preserve">, and the case status is </w:t>
      </w:r>
      <w:r>
        <w:rPr>
          <w:rFonts w:cs="Arial"/>
          <w:b/>
          <w:bCs/>
        </w:rPr>
        <w:t>P</w:t>
      </w:r>
      <w:r w:rsidRPr="00793999">
        <w:rPr>
          <w:rFonts w:cs="Arial"/>
          <w:b/>
          <w:bCs/>
        </w:rPr>
        <w:t>rocessing</w:t>
      </w:r>
      <w:r w:rsidRPr="00C0597B">
        <w:rPr>
          <w:rFonts w:cs="Arial"/>
        </w:rPr>
        <w:t xml:space="preserve">, and a new Case ID has </w:t>
      </w:r>
    </w:p>
    <w:p w14:paraId="76C0B7A8" w14:textId="77777777" w:rsidR="00436933" w:rsidRPr="00C0597B" w:rsidRDefault="00436933" w:rsidP="00436933">
      <w:pPr>
        <w:rPr>
          <w:rFonts w:cs="Arial"/>
        </w:rPr>
      </w:pPr>
      <w:r w:rsidRPr="00C0597B">
        <w:rPr>
          <w:rFonts w:cs="Arial"/>
        </w:rPr>
        <w:t xml:space="preserve">been allocated. The case will be visible in </w:t>
      </w:r>
      <w:r w:rsidRPr="00793999">
        <w:rPr>
          <w:rFonts w:cs="Arial"/>
          <w:b/>
          <w:bCs/>
        </w:rPr>
        <w:t>Upcoming cases</w:t>
      </w:r>
      <w:r w:rsidRPr="00C0597B">
        <w:rPr>
          <w:rFonts w:cs="Arial"/>
        </w:rPr>
        <w:t xml:space="preserve"> until the case has </w:t>
      </w:r>
    </w:p>
    <w:p w14:paraId="5A529D25" w14:textId="77777777" w:rsidR="00436933" w:rsidRPr="00C0597B" w:rsidRDefault="00436933" w:rsidP="00C96C2E">
      <w:pPr>
        <w:spacing w:after="240"/>
        <w:rPr>
          <w:rFonts w:cs="Arial"/>
        </w:rPr>
      </w:pPr>
      <w:r w:rsidRPr="00C0597B">
        <w:rPr>
          <w:rFonts w:cs="Arial"/>
        </w:rPr>
        <w:t>been processed and dispatched by CITC.</w:t>
      </w:r>
    </w:p>
    <w:p w14:paraId="2E636AAF" w14:textId="4BCE54B8" w:rsidR="00436933" w:rsidRPr="00C0597B" w:rsidRDefault="00436933" w:rsidP="00436933">
      <w:pPr>
        <w:rPr>
          <w:rFonts w:cs="Arial"/>
        </w:rPr>
      </w:pPr>
      <w:r w:rsidRPr="00C0597B">
        <w:rPr>
          <w:rFonts w:cs="Arial"/>
        </w:rPr>
        <w:t>12.</w:t>
      </w:r>
      <w:r w:rsidR="00DE269D">
        <w:rPr>
          <w:rFonts w:cs="Arial"/>
        </w:rPr>
        <w:t xml:space="preserve"> </w:t>
      </w:r>
      <w:r w:rsidRPr="00C0597B">
        <w:rPr>
          <w:rFonts w:cs="Arial"/>
        </w:rPr>
        <w:t xml:space="preserve">You can see that the certificate status is updated to </w:t>
      </w:r>
      <w:r w:rsidRPr="00793999">
        <w:rPr>
          <w:rFonts w:cs="Arial"/>
          <w:b/>
          <w:bCs/>
        </w:rPr>
        <w:t>APHA is processing</w:t>
      </w:r>
      <w:r w:rsidRPr="00C0597B">
        <w:rPr>
          <w:rFonts w:cs="Arial"/>
        </w:rPr>
        <w:t xml:space="preserve"> and </w:t>
      </w:r>
    </w:p>
    <w:p w14:paraId="37009809" w14:textId="77777777" w:rsidR="00436933" w:rsidRPr="00C0597B" w:rsidRDefault="00436933" w:rsidP="00436933">
      <w:pPr>
        <w:rPr>
          <w:rFonts w:cs="Arial"/>
        </w:rPr>
      </w:pPr>
      <w:r w:rsidRPr="00C0597B">
        <w:rPr>
          <w:rFonts w:cs="Arial"/>
        </w:rPr>
        <w:t xml:space="preserve">certificate reference has a blue </w:t>
      </w:r>
      <w:r w:rsidRPr="00793999">
        <w:rPr>
          <w:rFonts w:cs="Arial"/>
          <w:b/>
          <w:bCs/>
        </w:rPr>
        <w:t>Replacement</w:t>
      </w:r>
      <w:r w:rsidRPr="00C0597B">
        <w:rPr>
          <w:rFonts w:cs="Arial"/>
        </w:rPr>
        <w:t xml:space="preserve"> marker, including as blue hyperlink </w:t>
      </w:r>
    </w:p>
    <w:p w14:paraId="2CD570A8" w14:textId="77777777" w:rsidR="00436933" w:rsidRDefault="00436933" w:rsidP="00C96C2E">
      <w:pPr>
        <w:spacing w:after="240"/>
        <w:rPr>
          <w:rFonts w:cs="Arial"/>
        </w:rPr>
      </w:pPr>
      <w:r w:rsidRPr="00C0597B">
        <w:rPr>
          <w:rFonts w:cs="Arial"/>
        </w:rPr>
        <w:t>to the original certificate.</w:t>
      </w:r>
    </w:p>
    <w:p w14:paraId="6FB7EDC4" w14:textId="4594EC1D" w:rsidR="00436933" w:rsidRPr="00C0597B" w:rsidRDefault="00436933" w:rsidP="00436933">
      <w:pPr>
        <w:rPr>
          <w:rFonts w:cs="Arial"/>
        </w:rPr>
      </w:pPr>
      <w:r w:rsidRPr="00C0597B">
        <w:rPr>
          <w:rFonts w:cs="Arial"/>
        </w:rPr>
        <w:t>13.</w:t>
      </w:r>
      <w:r w:rsidR="00DE269D">
        <w:rPr>
          <w:rFonts w:cs="Arial"/>
        </w:rPr>
        <w:t xml:space="preserve"> </w:t>
      </w:r>
      <w:r w:rsidRPr="00C0597B">
        <w:rPr>
          <w:rFonts w:cs="Arial"/>
        </w:rPr>
        <w:t xml:space="preserve">Once CITC have completed their checks and processed the cancel and replace </w:t>
      </w:r>
    </w:p>
    <w:p w14:paraId="7E296226" w14:textId="77777777" w:rsidR="00436933" w:rsidRPr="00C0597B" w:rsidRDefault="00436933" w:rsidP="00436933">
      <w:pPr>
        <w:rPr>
          <w:rFonts w:cs="Arial"/>
        </w:rPr>
      </w:pPr>
      <w:r w:rsidRPr="00C0597B">
        <w:rPr>
          <w:rFonts w:cs="Arial"/>
        </w:rPr>
        <w:t xml:space="preserve">EHC, the status of the case changes to </w:t>
      </w:r>
      <w:r w:rsidRPr="00793999">
        <w:rPr>
          <w:rFonts w:cs="Arial"/>
          <w:b/>
          <w:bCs/>
        </w:rPr>
        <w:t>Certified</w:t>
      </w:r>
      <w:r w:rsidRPr="00C0597B">
        <w:rPr>
          <w:rFonts w:cs="Arial"/>
        </w:rPr>
        <w:t xml:space="preserve">. The status of the certificate is </w:t>
      </w:r>
    </w:p>
    <w:p w14:paraId="14A74604" w14:textId="77777777" w:rsidR="00436933" w:rsidRPr="00C0597B" w:rsidRDefault="00436933" w:rsidP="00436933">
      <w:pPr>
        <w:rPr>
          <w:rFonts w:cs="Arial"/>
        </w:rPr>
      </w:pPr>
      <w:r w:rsidRPr="00793999">
        <w:rPr>
          <w:rFonts w:cs="Arial"/>
          <w:b/>
          <w:bCs/>
        </w:rPr>
        <w:t>Completed</w:t>
      </w:r>
      <w:r w:rsidRPr="00C0597B">
        <w:rPr>
          <w:rFonts w:cs="Arial"/>
        </w:rPr>
        <w:t xml:space="preserve">. The cancel and replace certificate that has been signed by the APHA </w:t>
      </w:r>
    </w:p>
    <w:p w14:paraId="7035C4D1" w14:textId="77777777" w:rsidR="00436933" w:rsidRDefault="00436933" w:rsidP="00436933">
      <w:pPr>
        <w:rPr>
          <w:rFonts w:cs="Arial"/>
        </w:rPr>
      </w:pPr>
      <w:r w:rsidRPr="00C0597B">
        <w:rPr>
          <w:rFonts w:cs="Arial"/>
        </w:rPr>
        <w:t>Veterinarian will then be sent directly to the Exporter.</w:t>
      </w:r>
    </w:p>
    <w:p w14:paraId="59CC7D0F" w14:textId="77777777" w:rsidR="00436933" w:rsidRDefault="00436933" w:rsidP="00436933">
      <w:pPr>
        <w:rPr>
          <w:rFonts w:cs="Arial"/>
        </w:rPr>
      </w:pPr>
    </w:p>
    <w:p w14:paraId="14E6A176" w14:textId="77777777" w:rsidR="00436933" w:rsidRDefault="00436933" w:rsidP="00436933">
      <w:pPr>
        <w:rPr>
          <w:rFonts w:cs="Arial"/>
        </w:rPr>
      </w:pPr>
    </w:p>
    <w:p w14:paraId="6ECCECC1" w14:textId="6FC4BCDD" w:rsidR="00436933" w:rsidRDefault="00436933" w:rsidP="00436933">
      <w:pPr>
        <w:rPr>
          <w:rFonts w:cs="Arial"/>
        </w:rPr>
      </w:pPr>
    </w:p>
    <w:p w14:paraId="698E592D" w14:textId="15000CF6" w:rsidR="00685BBE" w:rsidRDefault="00685BBE" w:rsidP="00436933">
      <w:pPr>
        <w:rPr>
          <w:rFonts w:cs="Arial"/>
        </w:rPr>
      </w:pPr>
    </w:p>
    <w:p w14:paraId="3DFDE547" w14:textId="50519934" w:rsidR="00685BBE" w:rsidRDefault="00685BBE" w:rsidP="00436933">
      <w:pPr>
        <w:rPr>
          <w:rFonts w:cs="Arial"/>
        </w:rPr>
      </w:pPr>
    </w:p>
    <w:p w14:paraId="656F3382" w14:textId="7617F756" w:rsidR="00685BBE" w:rsidRDefault="00685BBE" w:rsidP="00436933">
      <w:pPr>
        <w:rPr>
          <w:rFonts w:cs="Arial"/>
        </w:rPr>
      </w:pPr>
    </w:p>
    <w:p w14:paraId="10789AC7" w14:textId="7DD67392" w:rsidR="00685BBE" w:rsidRDefault="00685BBE" w:rsidP="00436933">
      <w:pPr>
        <w:rPr>
          <w:rFonts w:cs="Arial"/>
        </w:rPr>
      </w:pPr>
    </w:p>
    <w:p w14:paraId="271C997B" w14:textId="0F38DDD3" w:rsidR="00685BBE" w:rsidRDefault="00685BBE" w:rsidP="00436933">
      <w:pPr>
        <w:rPr>
          <w:rFonts w:cs="Arial"/>
        </w:rPr>
      </w:pPr>
    </w:p>
    <w:p w14:paraId="13A2AED6" w14:textId="77777777" w:rsidR="00685BBE" w:rsidRDefault="00685BBE" w:rsidP="00436933">
      <w:pPr>
        <w:rPr>
          <w:rFonts w:cs="Arial"/>
        </w:rPr>
      </w:pPr>
    </w:p>
    <w:p w14:paraId="46A38D7E" w14:textId="77777777" w:rsidR="00436933" w:rsidRDefault="00436933" w:rsidP="00436933">
      <w:pPr>
        <w:rPr>
          <w:rFonts w:cs="Arial"/>
        </w:rPr>
      </w:pPr>
    </w:p>
    <w:p w14:paraId="1F3BC29F" w14:textId="33F2EF19" w:rsidR="00CF1ECB" w:rsidRPr="001276F9" w:rsidRDefault="00CF1ECB" w:rsidP="00CF1ECB">
      <w:r w:rsidRPr="001276F9">
        <w:t xml:space="preserve">Crown copyright </w:t>
      </w:r>
      <w:r>
        <w:t>2020</w:t>
      </w:r>
    </w:p>
    <w:p w14:paraId="291613ED" w14:textId="1E12CCD6" w:rsidR="00AE2968" w:rsidRDefault="00CF1ECB" w:rsidP="00CF1ECB">
      <w:r w:rsidRPr="001276F9">
        <w:t>You may re-use this information (excluding logos) free of charge in any format or medium, under the terms of</w:t>
      </w:r>
      <w:r>
        <w:t xml:space="preserve"> the Open Government Licence v.3</w:t>
      </w:r>
      <w:r w:rsidRPr="001276F9">
        <w:t>. To view this licence visit</w:t>
      </w:r>
      <w:r>
        <w:t xml:space="preserve"> </w:t>
      </w:r>
      <w:hyperlink r:id="rId20" w:history="1">
        <w:r>
          <w:rPr>
            <w:rStyle w:val="Hyperlink"/>
          </w:rPr>
          <w:t>www.nationalarchives.gov.uk/doc/open-government-licence/version/3/</w:t>
        </w:r>
      </w:hyperlink>
      <w:r>
        <w:t xml:space="preserve"> </w:t>
      </w:r>
      <w:r w:rsidRPr="001276F9">
        <w:t xml:space="preserve">or email </w:t>
      </w:r>
      <w:hyperlink r:id="rId21" w:history="1">
        <w:r w:rsidRPr="001276F9">
          <w:rPr>
            <w:rStyle w:val="Hyperlink"/>
          </w:rPr>
          <w:t>PSI@nationalarchives.gsi.gov.uk</w:t>
        </w:r>
      </w:hyperlink>
      <w:r w:rsidRPr="001276F9">
        <w:t xml:space="preserve"> </w:t>
      </w:r>
    </w:p>
    <w:p w14:paraId="5248EC4E" w14:textId="77777777" w:rsidR="00685BBE" w:rsidRDefault="00685BBE" w:rsidP="00CF1ECB"/>
    <w:p w14:paraId="1F3BC2A0" w14:textId="27516AD2" w:rsidR="00CF1ECB" w:rsidRDefault="00AE2968" w:rsidP="00CF1ECB">
      <w:r w:rsidRPr="00C0597B">
        <w:rPr>
          <w:rFonts w:cs="Arial"/>
        </w:rPr>
        <w:t xml:space="preserve">This publication is available at </w:t>
      </w:r>
      <w:hyperlink r:id="rId22" w:history="1">
        <w:r w:rsidRPr="000F61BC">
          <w:rPr>
            <w:rStyle w:val="Hyperlink"/>
            <w:rFonts w:cs="Arial"/>
          </w:rPr>
          <w:t>www.gov.uk/government/publications</w:t>
        </w:r>
      </w:hyperlink>
      <w:r w:rsidR="00CF1ECB" w:rsidRPr="001276F9">
        <w:t xml:space="preserve"> </w:t>
      </w:r>
    </w:p>
    <w:p w14:paraId="797BD121" w14:textId="77777777" w:rsidR="00685BBE" w:rsidRDefault="00685BBE" w:rsidP="00CF1ECB"/>
    <w:p w14:paraId="29DAE18A" w14:textId="69FF02AB" w:rsidR="00AE2968" w:rsidRPr="00C0597B" w:rsidRDefault="00AE2968" w:rsidP="00AE2968">
      <w:pPr>
        <w:rPr>
          <w:rFonts w:cs="Arial"/>
        </w:rPr>
      </w:pPr>
      <w:r w:rsidRPr="00C0597B">
        <w:rPr>
          <w:rFonts w:cs="Arial"/>
        </w:rPr>
        <w:t>Any enquiries regarding this publication should be sent to</w:t>
      </w:r>
      <w:r>
        <w:rPr>
          <w:rFonts w:cs="Arial"/>
        </w:rPr>
        <w:t>:</w:t>
      </w:r>
    </w:p>
    <w:p w14:paraId="4D0B3FA7" w14:textId="77777777" w:rsidR="00AE2968" w:rsidRPr="00AE2968" w:rsidRDefault="00D653D1" w:rsidP="00AE2968">
      <w:pPr>
        <w:pStyle w:val="ListParagraph"/>
        <w:numPr>
          <w:ilvl w:val="0"/>
          <w:numId w:val="5"/>
        </w:numPr>
        <w:rPr>
          <w:rFonts w:cs="Arial"/>
        </w:rPr>
      </w:pPr>
      <w:hyperlink r:id="rId23" w:history="1">
        <w:r w:rsidR="00AE2968" w:rsidRPr="00AE2968">
          <w:rPr>
            <w:rStyle w:val="Hyperlink"/>
            <w:rFonts w:cs="Arial"/>
          </w:rPr>
          <w:t>exports@apha.gov.uk</w:t>
        </w:r>
      </w:hyperlink>
    </w:p>
    <w:p w14:paraId="4395BF50" w14:textId="0D257093" w:rsidR="00AE2968" w:rsidRPr="00685BBE" w:rsidRDefault="00D653D1" w:rsidP="00AE2968">
      <w:pPr>
        <w:pStyle w:val="ListParagraph"/>
        <w:numPr>
          <w:ilvl w:val="0"/>
          <w:numId w:val="5"/>
        </w:numPr>
        <w:rPr>
          <w:rStyle w:val="Hyperlink"/>
          <w:rFonts w:cs="Arial"/>
          <w:color w:val="auto"/>
          <w:u w:val="none"/>
        </w:rPr>
      </w:pPr>
      <w:hyperlink r:id="rId24" w:history="1">
        <w:r w:rsidR="00AE2968" w:rsidRPr="00AE2968">
          <w:rPr>
            <w:rStyle w:val="Hyperlink"/>
            <w:rFonts w:cs="Arial"/>
          </w:rPr>
          <w:t>Animal and Plant Health Agency - GOV.UK (www.gov.uk)</w:t>
        </w:r>
      </w:hyperlink>
    </w:p>
    <w:p w14:paraId="705C7DC2" w14:textId="77777777" w:rsidR="00685BBE" w:rsidRPr="00AE2968" w:rsidRDefault="00685BBE" w:rsidP="00685BBE">
      <w:pPr>
        <w:pStyle w:val="ListParagraph"/>
        <w:rPr>
          <w:rFonts w:cs="Arial"/>
        </w:rPr>
      </w:pPr>
    </w:p>
    <w:p w14:paraId="1F3BC2A1" w14:textId="631A10A5" w:rsidR="00CF1ECB" w:rsidRDefault="00CF1ECB" w:rsidP="00CF1ECB">
      <w:r>
        <w:t>Data Protection:</w:t>
      </w:r>
      <w:r>
        <w:br/>
        <w:t xml:space="preserve">For information on how we handle personal data visit </w:t>
      </w:r>
      <w:hyperlink r:id="rId25" w:history="1">
        <w:r w:rsidRPr="000B2713">
          <w:rPr>
            <w:rStyle w:val="Hyperlink"/>
          </w:rPr>
          <w:t>www.gov.uk</w:t>
        </w:r>
      </w:hyperlink>
      <w:r>
        <w:t xml:space="preserve"> and search Animal and Plant Health Agency Personal Information Charter.</w:t>
      </w:r>
    </w:p>
    <w:p w14:paraId="79FD8006" w14:textId="77777777" w:rsidR="00685BBE" w:rsidRDefault="00685BBE" w:rsidP="00CF1ECB"/>
    <w:p w14:paraId="1F3BC2A7" w14:textId="77777777" w:rsidR="00426828" w:rsidRPr="00CF1ECB" w:rsidRDefault="00CF1ECB" w:rsidP="00316023">
      <w:pPr>
        <w:rPr>
          <w:rFonts w:cs="Arial"/>
          <w:sz w:val="22"/>
          <w:szCs w:val="24"/>
        </w:rPr>
      </w:pPr>
      <w:r>
        <w:rPr>
          <w:rFonts w:cs="Arial"/>
          <w:szCs w:val="24"/>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sectPr w:rsidR="00426828" w:rsidRPr="00CF1ECB" w:rsidSect="00685BBE">
      <w:footerReference w:type="default" r:id="rId26"/>
      <w:pgSz w:w="11906" w:h="16838"/>
      <w:pgMar w:top="1134" w:right="1134" w:bottom="1134" w:left="113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937A" w14:textId="77777777" w:rsidR="003B1A9C" w:rsidRDefault="003B1A9C" w:rsidP="00EF7E2A">
      <w:r>
        <w:separator/>
      </w:r>
    </w:p>
  </w:endnote>
  <w:endnote w:type="continuationSeparator" w:id="0">
    <w:p w14:paraId="1D14AB17" w14:textId="77777777" w:rsidR="003B1A9C" w:rsidRDefault="003B1A9C" w:rsidP="00EF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2AF" w14:textId="00CF14E7" w:rsidR="00681464" w:rsidRPr="00A64E5F" w:rsidRDefault="00AE2968" w:rsidP="008338DA">
    <w:pPr>
      <w:pBdr>
        <w:top w:val="single" w:sz="18" w:space="1" w:color="auto"/>
      </w:pBdr>
      <w:tabs>
        <w:tab w:val="center" w:pos="4513"/>
        <w:tab w:val="right" w:pos="9026"/>
      </w:tabs>
      <w:rPr>
        <w:sz w:val="20"/>
        <w:szCs w:val="20"/>
      </w:rPr>
    </w:pPr>
    <w:r>
      <w:rPr>
        <w:sz w:val="18"/>
      </w:rPr>
      <w:t xml:space="preserve">ET248 </w:t>
    </w:r>
    <w:r w:rsidR="008338DA" w:rsidRPr="008338DA">
      <w:rPr>
        <w:sz w:val="18"/>
      </w:rPr>
      <w:t xml:space="preserve">(Rev. </w:t>
    </w:r>
    <w:r>
      <w:rPr>
        <w:sz w:val="18"/>
      </w:rPr>
      <w:t>06</w:t>
    </w:r>
    <w:r w:rsidR="008338DA" w:rsidRPr="008338DA">
      <w:rPr>
        <w:sz w:val="18"/>
      </w:rPr>
      <w:t>/</w:t>
    </w:r>
    <w:r>
      <w:rPr>
        <w:sz w:val="18"/>
      </w:rPr>
      <w:t>23</w:t>
    </w:r>
    <w:r w:rsidR="008338DA" w:rsidRPr="008338DA">
      <w:rPr>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3CE9" w14:textId="34DF898D" w:rsidR="008338DA" w:rsidRDefault="008338DA" w:rsidP="008338DA">
    <w:pPr>
      <w:pStyle w:val="Footer"/>
      <w:pBdr>
        <w:top w:val="single" w:sz="18" w:space="1" w:color="auto"/>
      </w:pBdr>
    </w:pPr>
    <w:r>
      <w:rPr>
        <w:sz w:val="18"/>
      </w:rPr>
      <w:t>XXXX (Rev. 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2B0" w14:textId="4834EF62" w:rsidR="00141D44" w:rsidRPr="00EF7E2A" w:rsidRDefault="00685BBE" w:rsidP="008338DA">
    <w:pPr>
      <w:pStyle w:val="Footer"/>
      <w:pBdr>
        <w:top w:val="single" w:sz="18" w:space="1" w:color="auto"/>
      </w:pBdr>
      <w:rPr>
        <w:sz w:val="20"/>
        <w:szCs w:val="20"/>
      </w:rPr>
    </w:pPr>
    <w:r>
      <w:rPr>
        <w:sz w:val="18"/>
      </w:rPr>
      <w:t>ET248</w:t>
    </w:r>
    <w:r w:rsidR="008338DA">
      <w:rPr>
        <w:sz w:val="18"/>
      </w:rPr>
      <w:t xml:space="preserve"> (Rev. </w:t>
    </w:r>
    <w:r>
      <w:rPr>
        <w:sz w:val="18"/>
      </w:rPr>
      <w:t>06/23</w:t>
    </w:r>
    <w:r w:rsidR="008338DA">
      <w:rPr>
        <w:sz w:val="18"/>
      </w:rPr>
      <w:t>)</w:t>
    </w:r>
    <w:r w:rsidR="008338DA">
      <w:rPr>
        <w:sz w:val="18"/>
      </w:rPr>
      <w:tab/>
    </w:r>
    <w:r w:rsidR="002C0C01">
      <w:rPr>
        <w:sz w:val="20"/>
        <w:szCs w:val="20"/>
      </w:rPr>
      <w:tab/>
    </w:r>
    <w:r w:rsidR="0015483E" w:rsidRPr="00EF7E2A">
      <w:rPr>
        <w:sz w:val="20"/>
        <w:szCs w:val="20"/>
      </w:rPr>
      <w:fldChar w:fldCharType="begin"/>
    </w:r>
    <w:r w:rsidR="00141D44" w:rsidRPr="00EF7E2A">
      <w:rPr>
        <w:sz w:val="20"/>
        <w:szCs w:val="20"/>
      </w:rPr>
      <w:instrText xml:space="preserve"> PAGE   \* MERGEFORMAT </w:instrText>
    </w:r>
    <w:r w:rsidR="0015483E" w:rsidRPr="00EF7E2A">
      <w:rPr>
        <w:sz w:val="20"/>
        <w:szCs w:val="20"/>
      </w:rPr>
      <w:fldChar w:fldCharType="separate"/>
    </w:r>
    <w:r w:rsidR="008338DA">
      <w:rPr>
        <w:noProof/>
        <w:sz w:val="20"/>
        <w:szCs w:val="20"/>
      </w:rPr>
      <w:t>2</w:t>
    </w:r>
    <w:r w:rsidR="0015483E"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492C" w14:textId="77777777" w:rsidR="003B1A9C" w:rsidRDefault="003B1A9C" w:rsidP="00EF7E2A">
      <w:r>
        <w:separator/>
      </w:r>
    </w:p>
  </w:footnote>
  <w:footnote w:type="continuationSeparator" w:id="0">
    <w:p w14:paraId="01AFD3B5" w14:textId="77777777" w:rsidR="003B1A9C" w:rsidRDefault="003B1A9C" w:rsidP="00EF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15A77"/>
    <w:multiLevelType w:val="hybridMultilevel"/>
    <w:tmpl w:val="A6EAF790"/>
    <w:lvl w:ilvl="0" w:tplc="FFFFFFFF">
      <w:start w:val="1"/>
      <w:numFmt w:val="bullet"/>
      <w:lvlText w:val=""/>
      <w:lvlJc w:val="left"/>
      <w:pPr>
        <w:ind w:left="7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0BB301D6"/>
    <w:multiLevelType w:val="hybridMultilevel"/>
    <w:tmpl w:val="CF80EA64"/>
    <w:lvl w:ilvl="0" w:tplc="9568514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27E9"/>
    <w:multiLevelType w:val="hybridMultilevel"/>
    <w:tmpl w:val="7C9A8D2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0A29FE"/>
    <w:multiLevelType w:val="hybridMultilevel"/>
    <w:tmpl w:val="B426AD0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773A65"/>
    <w:multiLevelType w:val="hybridMultilevel"/>
    <w:tmpl w:val="BF7A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F3030"/>
    <w:multiLevelType w:val="hybridMultilevel"/>
    <w:tmpl w:val="D624C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97D70"/>
    <w:multiLevelType w:val="hybridMultilevel"/>
    <w:tmpl w:val="23D2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D0C55"/>
    <w:multiLevelType w:val="hybridMultilevel"/>
    <w:tmpl w:val="CCA0C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E58C0"/>
    <w:multiLevelType w:val="hybridMultilevel"/>
    <w:tmpl w:val="A9886012"/>
    <w:lvl w:ilvl="0" w:tplc="08090001">
      <w:start w:val="1"/>
      <w:numFmt w:val="bullet"/>
      <w:lvlText w:val=""/>
      <w:lvlJc w:val="left"/>
      <w:pPr>
        <w:ind w:left="780" w:hanging="360"/>
      </w:pPr>
      <w:rPr>
        <w:rFonts w:ascii="Symbol" w:hAnsi="Symbol" w:hint="default"/>
      </w:rPr>
    </w:lvl>
    <w:lvl w:ilvl="1" w:tplc="1F00B938">
      <w:start w:val="13"/>
      <w:numFmt w:val="bullet"/>
      <w:lvlText w:val="•"/>
      <w:lvlJc w:val="left"/>
      <w:pPr>
        <w:ind w:left="1500" w:hanging="360"/>
      </w:pPr>
      <w:rPr>
        <w:rFonts w:ascii="Arial" w:eastAsia="Calibri"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7B778EC"/>
    <w:multiLevelType w:val="hybridMultilevel"/>
    <w:tmpl w:val="711A4E6E"/>
    <w:lvl w:ilvl="0" w:tplc="238AE9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25B8A"/>
    <w:multiLevelType w:val="hybridMultilevel"/>
    <w:tmpl w:val="68B6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7894"/>
    <w:multiLevelType w:val="hybridMultilevel"/>
    <w:tmpl w:val="288A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A2759"/>
    <w:multiLevelType w:val="hybridMultilevel"/>
    <w:tmpl w:val="658C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538CE"/>
    <w:multiLevelType w:val="hybridMultilevel"/>
    <w:tmpl w:val="73F6FE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35359D1"/>
    <w:multiLevelType w:val="hybridMultilevel"/>
    <w:tmpl w:val="03F8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B7F64"/>
    <w:multiLevelType w:val="hybridMultilevel"/>
    <w:tmpl w:val="C874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353F5"/>
    <w:multiLevelType w:val="hybridMultilevel"/>
    <w:tmpl w:val="45C28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67ED9"/>
    <w:multiLevelType w:val="hybridMultilevel"/>
    <w:tmpl w:val="BC7EE6F0"/>
    <w:lvl w:ilvl="0" w:tplc="0809000F">
      <w:start w:val="1"/>
      <w:numFmt w:val="decimal"/>
      <w:lvlText w:val="%1."/>
      <w:lvlJc w:val="left"/>
      <w:pPr>
        <w:ind w:left="720" w:hanging="360"/>
      </w:pPr>
    </w:lvl>
    <w:lvl w:ilvl="1" w:tplc="0F1AA5F0">
      <w:start w:val="9"/>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948B2"/>
    <w:multiLevelType w:val="hybridMultilevel"/>
    <w:tmpl w:val="4EB049EE"/>
    <w:lvl w:ilvl="0" w:tplc="238AE99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B01C73"/>
    <w:multiLevelType w:val="hybridMultilevel"/>
    <w:tmpl w:val="5D84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616965">
    <w:abstractNumId w:val="0"/>
  </w:num>
  <w:num w:numId="2" w16cid:durableId="893274259">
    <w:abstractNumId w:val="19"/>
  </w:num>
  <w:num w:numId="3" w16cid:durableId="867371364">
    <w:abstractNumId w:val="6"/>
  </w:num>
  <w:num w:numId="4" w16cid:durableId="909778720">
    <w:abstractNumId w:val="12"/>
  </w:num>
  <w:num w:numId="5" w16cid:durableId="1992362484">
    <w:abstractNumId w:val="21"/>
  </w:num>
  <w:num w:numId="6" w16cid:durableId="631443294">
    <w:abstractNumId w:val="9"/>
  </w:num>
  <w:num w:numId="7" w16cid:durableId="379401918">
    <w:abstractNumId w:val="16"/>
  </w:num>
  <w:num w:numId="8" w16cid:durableId="28839076">
    <w:abstractNumId w:val="10"/>
  </w:num>
  <w:num w:numId="9" w16cid:durableId="487554966">
    <w:abstractNumId w:val="20"/>
  </w:num>
  <w:num w:numId="10" w16cid:durableId="1643149576">
    <w:abstractNumId w:val="2"/>
  </w:num>
  <w:num w:numId="11" w16cid:durableId="1698237371">
    <w:abstractNumId w:val="14"/>
  </w:num>
  <w:num w:numId="12" w16cid:durableId="1174875444">
    <w:abstractNumId w:val="18"/>
  </w:num>
  <w:num w:numId="13" w16cid:durableId="366301173">
    <w:abstractNumId w:val="11"/>
  </w:num>
  <w:num w:numId="14" w16cid:durableId="268895610">
    <w:abstractNumId w:val="15"/>
  </w:num>
  <w:num w:numId="15" w16cid:durableId="905066278">
    <w:abstractNumId w:val="17"/>
  </w:num>
  <w:num w:numId="16" w16cid:durableId="776486057">
    <w:abstractNumId w:val="4"/>
  </w:num>
  <w:num w:numId="17" w16cid:durableId="1682782719">
    <w:abstractNumId w:val="5"/>
  </w:num>
  <w:num w:numId="18" w16cid:durableId="861751092">
    <w:abstractNumId w:val="8"/>
  </w:num>
  <w:num w:numId="19" w16cid:durableId="2019576489">
    <w:abstractNumId w:val="3"/>
  </w:num>
  <w:num w:numId="20" w16cid:durableId="1570656076">
    <w:abstractNumId w:val="1"/>
  </w:num>
  <w:num w:numId="21" w16cid:durableId="2006399261">
    <w:abstractNumId w:val="13"/>
  </w:num>
  <w:num w:numId="22" w16cid:durableId="448471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khzExQBL8UvmLnbWLxB8KZxLB2qrf901iDqMPzrWJanYuLu3b9/+cX1skUWdJbsupoiktNQKoby3dGV6YTSlA==" w:salt="Knd2FbeY5rTq6s6u9/EmUw=="/>
  <w:defaultTabStop w:val="720"/>
  <w:defaultTableStyle w:val="DefraGree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52C2A"/>
    <w:rsid w:val="00074270"/>
    <w:rsid w:val="00081EFB"/>
    <w:rsid w:val="000958D9"/>
    <w:rsid w:val="000A1B5B"/>
    <w:rsid w:val="000B47C3"/>
    <w:rsid w:val="000C13F7"/>
    <w:rsid w:val="000C30F0"/>
    <w:rsid w:val="000F4777"/>
    <w:rsid w:val="00141D44"/>
    <w:rsid w:val="00141D54"/>
    <w:rsid w:val="0015483E"/>
    <w:rsid w:val="0016582E"/>
    <w:rsid w:val="00170D2D"/>
    <w:rsid w:val="00181916"/>
    <w:rsid w:val="00186BD3"/>
    <w:rsid w:val="00197AF6"/>
    <w:rsid w:val="001A18C1"/>
    <w:rsid w:val="00241F9E"/>
    <w:rsid w:val="00277DF0"/>
    <w:rsid w:val="00284418"/>
    <w:rsid w:val="00294DF9"/>
    <w:rsid w:val="002A0E7B"/>
    <w:rsid w:val="002B6261"/>
    <w:rsid w:val="002B6C2E"/>
    <w:rsid w:val="002C0C01"/>
    <w:rsid w:val="00316023"/>
    <w:rsid w:val="00350B13"/>
    <w:rsid w:val="003604BE"/>
    <w:rsid w:val="003808B9"/>
    <w:rsid w:val="003A751D"/>
    <w:rsid w:val="003B1A9C"/>
    <w:rsid w:val="003B1F0F"/>
    <w:rsid w:val="003C03E4"/>
    <w:rsid w:val="003D0C64"/>
    <w:rsid w:val="003D68C1"/>
    <w:rsid w:val="003D7F53"/>
    <w:rsid w:val="003E1D4B"/>
    <w:rsid w:val="00426828"/>
    <w:rsid w:val="004274FF"/>
    <w:rsid w:val="00436933"/>
    <w:rsid w:val="00452BC6"/>
    <w:rsid w:val="004544C6"/>
    <w:rsid w:val="004732BB"/>
    <w:rsid w:val="004757F6"/>
    <w:rsid w:val="004C0F15"/>
    <w:rsid w:val="004D2901"/>
    <w:rsid w:val="004F2268"/>
    <w:rsid w:val="00513E0F"/>
    <w:rsid w:val="00536553"/>
    <w:rsid w:val="00537CBB"/>
    <w:rsid w:val="00546022"/>
    <w:rsid w:val="00561937"/>
    <w:rsid w:val="005920B5"/>
    <w:rsid w:val="00596E11"/>
    <w:rsid w:val="005D1C7A"/>
    <w:rsid w:val="005D672A"/>
    <w:rsid w:val="005D6C5C"/>
    <w:rsid w:val="005E6B7E"/>
    <w:rsid w:val="0061102C"/>
    <w:rsid w:val="00612791"/>
    <w:rsid w:val="0061587C"/>
    <w:rsid w:val="00621BE0"/>
    <w:rsid w:val="00631F39"/>
    <w:rsid w:val="00637E55"/>
    <w:rsid w:val="006658CA"/>
    <w:rsid w:val="0067452E"/>
    <w:rsid w:val="00681464"/>
    <w:rsid w:val="00685BBE"/>
    <w:rsid w:val="00696B8B"/>
    <w:rsid w:val="006C0918"/>
    <w:rsid w:val="006C1D1D"/>
    <w:rsid w:val="006D1113"/>
    <w:rsid w:val="007208B4"/>
    <w:rsid w:val="0073393C"/>
    <w:rsid w:val="00745298"/>
    <w:rsid w:val="00760D5C"/>
    <w:rsid w:val="00775B52"/>
    <w:rsid w:val="007B02C3"/>
    <w:rsid w:val="007D013D"/>
    <w:rsid w:val="00807812"/>
    <w:rsid w:val="008177C0"/>
    <w:rsid w:val="00831CC7"/>
    <w:rsid w:val="008323DA"/>
    <w:rsid w:val="008338DA"/>
    <w:rsid w:val="00835ABD"/>
    <w:rsid w:val="00845F1A"/>
    <w:rsid w:val="008504CA"/>
    <w:rsid w:val="00860216"/>
    <w:rsid w:val="00860325"/>
    <w:rsid w:val="00887D21"/>
    <w:rsid w:val="00912B7C"/>
    <w:rsid w:val="009205FB"/>
    <w:rsid w:val="0093780C"/>
    <w:rsid w:val="009C6F90"/>
    <w:rsid w:val="009F75C2"/>
    <w:rsid w:val="00A04A55"/>
    <w:rsid w:val="00A152CD"/>
    <w:rsid w:val="00A44F28"/>
    <w:rsid w:val="00A64E5F"/>
    <w:rsid w:val="00A905DB"/>
    <w:rsid w:val="00A95E03"/>
    <w:rsid w:val="00AB5F67"/>
    <w:rsid w:val="00AC043B"/>
    <w:rsid w:val="00AC3296"/>
    <w:rsid w:val="00AD26B3"/>
    <w:rsid w:val="00AD6587"/>
    <w:rsid w:val="00AE2968"/>
    <w:rsid w:val="00AE74E1"/>
    <w:rsid w:val="00B1432B"/>
    <w:rsid w:val="00B15325"/>
    <w:rsid w:val="00B1685C"/>
    <w:rsid w:val="00B672E6"/>
    <w:rsid w:val="00B67E0D"/>
    <w:rsid w:val="00B7346D"/>
    <w:rsid w:val="00B803A8"/>
    <w:rsid w:val="00B86405"/>
    <w:rsid w:val="00B92038"/>
    <w:rsid w:val="00BF3E42"/>
    <w:rsid w:val="00C27432"/>
    <w:rsid w:val="00C35CFF"/>
    <w:rsid w:val="00C360BA"/>
    <w:rsid w:val="00C45764"/>
    <w:rsid w:val="00C54188"/>
    <w:rsid w:val="00C61C65"/>
    <w:rsid w:val="00C652E6"/>
    <w:rsid w:val="00C861C2"/>
    <w:rsid w:val="00C96C2E"/>
    <w:rsid w:val="00C96FC1"/>
    <w:rsid w:val="00CA1D40"/>
    <w:rsid w:val="00CA2987"/>
    <w:rsid w:val="00CD144A"/>
    <w:rsid w:val="00CD66AB"/>
    <w:rsid w:val="00CF1ECB"/>
    <w:rsid w:val="00CF7D18"/>
    <w:rsid w:val="00D15D56"/>
    <w:rsid w:val="00D653D1"/>
    <w:rsid w:val="00D839BC"/>
    <w:rsid w:val="00DB482C"/>
    <w:rsid w:val="00DD4732"/>
    <w:rsid w:val="00DD5E5C"/>
    <w:rsid w:val="00DE196C"/>
    <w:rsid w:val="00DE269D"/>
    <w:rsid w:val="00DF7853"/>
    <w:rsid w:val="00E225B6"/>
    <w:rsid w:val="00E50380"/>
    <w:rsid w:val="00EA7046"/>
    <w:rsid w:val="00EA7C7C"/>
    <w:rsid w:val="00ED195B"/>
    <w:rsid w:val="00EE679C"/>
    <w:rsid w:val="00EF7E2A"/>
    <w:rsid w:val="00F31ACF"/>
    <w:rsid w:val="00F336FB"/>
    <w:rsid w:val="00F6294E"/>
    <w:rsid w:val="00FB2A80"/>
    <w:rsid w:val="00FB59FE"/>
    <w:rsid w:val="00FC1023"/>
    <w:rsid w:val="00FC2E1E"/>
    <w:rsid w:val="00FE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BC293"/>
  <w15:chartTrackingRefBased/>
  <w15:docId w15:val="{0043EDC3-5452-4B5F-87BA-85BD1B9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3604BE"/>
    <w:rPr>
      <w:sz w:val="24"/>
      <w:szCs w:val="22"/>
      <w:lang w:eastAsia="en-US"/>
    </w:rPr>
  </w:style>
  <w:style w:type="paragraph" w:styleId="Heading1">
    <w:name w:val="heading 1"/>
    <w:basedOn w:val="Normal"/>
    <w:next w:val="Normal"/>
    <w:link w:val="Heading1Char"/>
    <w:uiPriority w:val="2"/>
    <w:unhideWhenUsed/>
    <w:qFormat/>
    <w:locked/>
    <w:rsid w:val="007B02C3"/>
    <w:pPr>
      <w:keepNext/>
      <w:keepLines/>
      <w:spacing w:before="480"/>
      <w:outlineLvl w:val="0"/>
    </w:pPr>
    <w:rPr>
      <w:rFonts w:eastAsia="Times New Roman"/>
      <w:b/>
      <w:bCs/>
      <w:color w:val="008938"/>
      <w:sz w:val="44"/>
      <w:szCs w:val="28"/>
    </w:rPr>
  </w:style>
  <w:style w:type="paragraph" w:styleId="Heading2">
    <w:name w:val="heading 2"/>
    <w:basedOn w:val="Normal"/>
    <w:next w:val="Normal"/>
    <w:link w:val="Heading2Char"/>
    <w:uiPriority w:val="3"/>
    <w:unhideWhenUsed/>
    <w:qFormat/>
    <w:locked/>
    <w:rsid w:val="007B02C3"/>
    <w:pPr>
      <w:keepNext/>
      <w:keepLines/>
      <w:spacing w:before="480"/>
      <w:outlineLvl w:val="1"/>
    </w:pPr>
    <w:rPr>
      <w:rFonts w:eastAsia="Times New Roman"/>
      <w:b/>
      <w:bCs/>
      <w:color w:val="008938"/>
      <w:sz w:val="36"/>
      <w:szCs w:val="26"/>
    </w:rPr>
  </w:style>
  <w:style w:type="paragraph" w:styleId="Heading3">
    <w:name w:val="heading 3"/>
    <w:basedOn w:val="Normal"/>
    <w:next w:val="Normal"/>
    <w:link w:val="Heading3Char"/>
    <w:uiPriority w:val="4"/>
    <w:unhideWhenUsed/>
    <w:qFormat/>
    <w:locked/>
    <w:rsid w:val="00775B52"/>
    <w:pPr>
      <w:keepNext/>
      <w:keepLines/>
      <w:spacing w:before="360"/>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775B52"/>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775B52"/>
    <w:pPr>
      <w:outlineLvl w:val="4"/>
    </w:pPr>
    <w:rPr>
      <w:rFonts w:eastAsia="Times New Roman"/>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B02C3"/>
    <w:rPr>
      <w:rFonts w:eastAsia="Times New Roman"/>
      <w:b/>
      <w:bCs/>
      <w:color w:val="008938"/>
      <w:sz w:val="44"/>
      <w:szCs w:val="28"/>
      <w:lang w:eastAsia="en-US"/>
    </w:rPr>
  </w:style>
  <w:style w:type="character" w:customStyle="1" w:styleId="Heading2Char">
    <w:name w:val="Heading 2 Char"/>
    <w:link w:val="Heading2"/>
    <w:uiPriority w:val="3"/>
    <w:rsid w:val="007B02C3"/>
    <w:rPr>
      <w:rFonts w:eastAsia="Times New Roman"/>
      <w:b/>
      <w:bCs/>
      <w:color w:val="008938"/>
      <w:sz w:val="36"/>
      <w:szCs w:val="26"/>
      <w:lang w:eastAsia="en-US"/>
    </w:rPr>
  </w:style>
  <w:style w:type="character" w:customStyle="1" w:styleId="Heading3Char">
    <w:name w:val="Heading 3 Char"/>
    <w:link w:val="Heading3"/>
    <w:uiPriority w:val="4"/>
    <w:rsid w:val="00DE196C"/>
    <w:rPr>
      <w:rFonts w:eastAsia="Times New Roman"/>
      <w:b/>
      <w:bCs/>
      <w:color w:val="404040"/>
      <w:sz w:val="28"/>
      <w:szCs w:val="22"/>
      <w:lang w:eastAsia="en-US"/>
    </w:rPr>
  </w:style>
  <w:style w:type="character" w:customStyle="1" w:styleId="Heading4Char">
    <w:name w:val="Heading 4 Char"/>
    <w:link w:val="Heading4"/>
    <w:uiPriority w:val="9"/>
    <w:rsid w:val="00775B52"/>
    <w:rPr>
      <w:rFonts w:eastAsia="Times New Roman"/>
      <w:b/>
      <w:bCs/>
      <w:i/>
      <w:iCs/>
      <w:color w:val="000000"/>
      <w:sz w:val="24"/>
      <w:szCs w:val="22"/>
      <w:lang w:eastAsia="en-US"/>
    </w:rPr>
  </w:style>
  <w:style w:type="paragraph" w:customStyle="1" w:styleId="Contents">
    <w:name w:val="Contents"/>
    <w:basedOn w:val="Normal"/>
    <w:uiPriority w:val="8"/>
    <w:qFormat/>
    <w:rsid w:val="007B02C3"/>
    <w:pPr>
      <w:spacing w:before="720"/>
    </w:pPr>
    <w:rPr>
      <w:b/>
      <w:color w:val="008938"/>
      <w:sz w:val="28"/>
    </w:rPr>
  </w:style>
  <w:style w:type="paragraph" w:styleId="BalloonText">
    <w:name w:val="Balloon Text"/>
    <w:basedOn w:val="Normal"/>
    <w:link w:val="BalloonTextChar"/>
    <w:uiPriority w:val="99"/>
    <w:semiHidden/>
    <w:unhideWhenUsed/>
    <w:locked/>
    <w:rsid w:val="005E6B7E"/>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7B02C3"/>
    <w:pPr>
      <w:spacing w:before="60" w:after="80"/>
    </w:pPr>
    <w:rPr>
      <w:sz w:val="22"/>
    </w:rPr>
    <w:tblPr>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contextualSpacing/>
    </w:pPr>
    <w:rPr>
      <w:rFonts w:eastAsia="Times New Roman"/>
      <w:szCs w:val="24"/>
      <w:lang w:eastAsia="en-GB"/>
    </w:rPr>
  </w:style>
  <w:style w:type="paragraph" w:customStyle="1" w:styleId="PubTitle">
    <w:name w:val="Pub Title"/>
    <w:basedOn w:val="Normal"/>
    <w:next w:val="Normal"/>
    <w:uiPriority w:val="5"/>
    <w:qFormat/>
    <w:rsid w:val="007B02C3"/>
    <w:rPr>
      <w:rFonts w:cs="Arial"/>
      <w:b/>
      <w:color w:val="008938"/>
      <w:sz w:val="44"/>
      <w:szCs w:val="44"/>
    </w:rPr>
  </w:style>
  <w:style w:type="paragraph" w:customStyle="1" w:styleId="PubSubtitle">
    <w:name w:val="Pub Subtitle"/>
    <w:basedOn w:val="Normal"/>
    <w:next w:val="Normal"/>
    <w:uiPriority w:val="6"/>
    <w:qFormat/>
    <w:rsid w:val="007B02C3"/>
    <w:rPr>
      <w:rFonts w:cs="Arial"/>
      <w:b/>
      <w:color w:val="008938"/>
      <w:sz w:val="40"/>
      <w:szCs w:val="40"/>
    </w:rPr>
  </w:style>
  <w:style w:type="paragraph" w:styleId="ListParagraph">
    <w:name w:val="List Paragraph"/>
    <w:basedOn w:val="Normal"/>
    <w:uiPriority w:val="34"/>
    <w:unhideWhenUsed/>
    <w:qFormat/>
    <w:locked/>
    <w:rsid w:val="00537CBB"/>
    <w:pPr>
      <w:ind w:left="720"/>
      <w:contextualSpacing/>
    </w:pPr>
  </w:style>
  <w:style w:type="character" w:customStyle="1" w:styleId="Heading5Char">
    <w:name w:val="Heading 5 Char"/>
    <w:link w:val="Heading5"/>
    <w:uiPriority w:val="9"/>
    <w:semiHidden/>
    <w:rsid w:val="00775B52"/>
    <w:rPr>
      <w:rFonts w:eastAsia="Times New Roman" w:cs="Times New Roman"/>
      <w:b/>
      <w:bCs/>
      <w:i/>
      <w:iCs/>
      <w:sz w:val="22"/>
      <w:szCs w:val="26"/>
      <w:lang w:eastAsia="en-US"/>
    </w:rPr>
  </w:style>
  <w:style w:type="paragraph" w:customStyle="1" w:styleId="PubDate">
    <w:name w:val="Pub Date"/>
    <w:basedOn w:val="Normal"/>
    <w:next w:val="Normal"/>
    <w:uiPriority w:val="7"/>
    <w:qFormat/>
    <w:rsid w:val="007B02C3"/>
    <w:rPr>
      <w:rFonts w:cs="Arial"/>
      <w:b/>
      <w:color w:val="008938"/>
      <w:sz w:val="32"/>
      <w:szCs w:val="32"/>
    </w:rPr>
  </w:style>
  <w:style w:type="paragraph" w:styleId="Caption">
    <w:name w:val="caption"/>
    <w:basedOn w:val="Normal"/>
    <w:next w:val="Normal"/>
    <w:uiPriority w:val="35"/>
    <w:qFormat/>
    <w:locked/>
    <w:rsid w:val="003604BE"/>
    <w:pPr>
      <w:keepNext/>
      <w:spacing w:before="360"/>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uidance/certify-an-export-health-certificat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xports@apha.gov.uk" TargetMode="External"/><Relationship Id="rId25"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s://www.gov.uk/guidance/certify-an-export-health-certificate" TargetMode="External"/><Relationship Id="rId20" Type="http://schemas.openxmlformats.org/officeDocument/2006/relationships/hyperlink" Target="http://www.nationalarchives.gov.uk/doc/open-government-licence/version/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animal-and-plant-health-agency" TargetMode="External"/><Relationship Id="rId5" Type="http://schemas.openxmlformats.org/officeDocument/2006/relationships/customXml" Target="../customXml/item5.xml"/><Relationship Id="rId15" Type="http://schemas.openxmlformats.org/officeDocument/2006/relationships/hyperlink" Target="https://www.gov.uk/export-health-certificates" TargetMode="External"/><Relationship Id="rId23" Type="http://schemas.openxmlformats.org/officeDocument/2006/relationships/hyperlink" Target="mailto:exports@apha.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pha.defra.gov.uk/External_OV_Instructions/Export_Instructions/Certification_Procedure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gov.uk/government/public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HVLA Template" ma:contentTypeID="0x0101000EAA79A8998B6444A2F6F546C7B444F302000B8BD975CB7902418D68E02F5A2FE073" ma:contentTypeVersion="14" ma:contentTypeDescription="" ma:contentTypeScope="" ma:versionID="bc3fcd50a4c8d79c4cc004e3fa4d235a">
  <xsd:schema xmlns:xsd="http://www.w3.org/2001/XMLSchema" xmlns:p="http://schemas.microsoft.com/office/2006/metadata/properties" xmlns:ns2="febf35b3-672f-4b70-b23f-1edeefc45b66" xmlns:ns3="c794bfec-1018-4eae-8751-986a41edd358" targetNamespace="http://schemas.microsoft.com/office/2006/metadata/properties" ma:root="true" ma:fieldsID="a021062f727320a13d09256f6f0fec76" ns2:_="" ns3:_="">
    <xsd:import namespace="febf35b3-672f-4b70-b23f-1edeefc45b66"/>
    <xsd:import namespace="c794bfec-1018-4eae-8751-986a41edd358"/>
    <xsd:element name="properties">
      <xsd:complexType>
        <xsd:sequence>
          <xsd:element name="documentManagement">
            <xsd:complexType>
              <xsd:all>
                <xsd:element ref="ns2:Date_x0020_of_x0020_Content" minOccurs="0"/>
                <xsd:element ref="ns2:Content_x0020_owner" minOccurs="0"/>
                <xsd:element ref="ns2:Document_x0020_description" minOccurs="0"/>
                <xsd:element ref="ns2:Document_x0020_area" minOccurs="0"/>
                <xsd:element ref="ns2:Former_x0020_VLA" minOccurs="0"/>
                <xsd:element ref="ns2:Former_x0020_AH" minOccurs="0"/>
                <xsd:element ref="ns3:Popular_x0020_form" minOccurs="0"/>
                <xsd:element ref="ns3:Template_x0020_topic" minOccurs="0"/>
                <xsd:element ref="ns2:Form_x002f_Template_x0020_No." minOccurs="0"/>
              </xsd:all>
            </xsd:complexType>
          </xsd:element>
        </xsd:sequence>
      </xsd:complexType>
    </xsd:element>
  </xsd:schema>
  <xsd:schema xmlns:xsd="http://www.w3.org/2001/XMLSchema" xmlns:dms="http://schemas.microsoft.com/office/2006/documentManagement/types" targetNamespace="febf35b3-672f-4b70-b23f-1edeefc45b66" elementFormDefault="qualified">
    <xsd:import namespace="http://schemas.microsoft.com/office/2006/documentManagement/types"/>
    <xsd:element name="Date_x0020_of_x0020_Content" ma:index="2" nillable="true" ma:displayName="Date of Content" ma:default="[today]" ma:description="Date of content (e.g. date document completed/signed off)" ma:format="DateTime" ma:internalName="Date_x0020_of_x0020_Content">
      <xsd:simpleType>
        <xsd:restriction base="dms:DateTime"/>
      </xsd:simpleType>
    </xsd:element>
    <xsd:element name="Content_x0020_owner" ma:index="3" nillable="true" ma:displayName="Content owner" ma:list="UserInfo" ma:internalName="Cont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4" nillable="true" ma:displayName="Document description" ma:internalName="Document_x0020_description">
      <xsd:simpleType>
        <xsd:restriction base="dms:Note"/>
      </xsd:simpleType>
    </xsd:element>
    <xsd:element name="Document_x0020_area" ma:index="5" nillable="true" ma:displayName="Document area" ma:list="{fe343717-5f69-470e-bd87-7e48b6adc2eb}" ma:internalName="Document_x0020_area" ma:showField="Title" ma:web="d3787adf-5cbb-4ab8-831e-56f4980230d8">
      <xsd:simpleType>
        <xsd:restriction base="dms:Lookup"/>
      </xsd:simpleType>
    </xsd:element>
    <xsd:element name="Former_x0020_VLA" ma:index="6" nillable="true" ma:displayName="Former VLA" ma:default="0" ma:internalName="Former_x0020_VLA">
      <xsd:simpleType>
        <xsd:restriction base="dms:Boolean"/>
      </xsd:simpleType>
    </xsd:element>
    <xsd:element name="Former_x0020_AH" ma:index="7" nillable="true" ma:displayName="Former AH" ma:default="0" ma:internalName="Former_x0020_AH">
      <xsd:simpleType>
        <xsd:restriction base="dms:Boolean"/>
      </xsd:simpleType>
    </xsd:element>
    <xsd:element name="Form_x002f_Template_x0020_No." ma:index="16" nillable="true" ma:displayName="Form/Template No." ma:internalName="Form_x002F_Template_x0020_No_x002e_">
      <xsd:simpleType>
        <xsd:restriction base="dms:Text">
          <xsd:maxLength value="255"/>
        </xsd:restriction>
      </xsd:simpleType>
    </xsd:element>
  </xsd:schema>
  <xsd:schema xmlns:xsd="http://www.w3.org/2001/XMLSchema" xmlns:dms="http://schemas.microsoft.com/office/2006/documentManagement/types" targetNamespace="c794bfec-1018-4eae-8751-986a41edd358" elementFormDefault="qualified">
    <xsd:import namespace="http://schemas.microsoft.com/office/2006/documentManagement/types"/>
    <xsd:element name="Popular_x0020_form" ma:index="8" nillable="true" ma:displayName="Popular-form" ma:default="0" ma:internalName="Popular_x0020_form">
      <xsd:simpleType>
        <xsd:restriction base="dms:Boolean"/>
      </xsd:simpleType>
    </xsd:element>
    <xsd:element name="Template_x0020_topic" ma:index="9" nillable="true" ma:displayName="Template-topic" ma:list="{d8116c06-457f-4fca-ae04-3224aaf4abfd}" ma:internalName="Template_x0020_topic" ma:showField="Title" ma:web="4b154249-811f-4a02-8122-b3fdf499a5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_x0020_owner xmlns="febf35b3-672f-4b70-b23f-1edeefc45b66">
      <UserInfo>
        <DisplayName/>
        <AccountId xsi:nil="true"/>
        <AccountType/>
      </UserInfo>
    </Content_x0020_owner>
    <Former_x0020_AH xmlns="febf35b3-672f-4b70-b23f-1edeefc45b66">false</Former_x0020_AH>
    <Form_x002f_Template_x0020_No. xmlns="febf35b3-672f-4b70-b23f-1edeefc45b66" xsi:nil="true"/>
    <Popular_x0020_form xmlns="c794bfec-1018-4eae-8751-986a41edd358">false</Popular_x0020_form>
    <Date_x0020_of_x0020_Content xmlns="febf35b3-672f-4b70-b23f-1edeefc45b66">2020-03-02T16:02:00+00:00</Date_x0020_of_x0020_Content>
    <Document_x0020_description xmlns="febf35b3-672f-4b70-b23f-1edeefc45b66" xsi:nil="true"/>
    <Former_x0020_VLA xmlns="febf35b3-672f-4b70-b23f-1edeefc45b66">false</Former_x0020_VLA>
    <Document_x0020_area xmlns="febf35b3-672f-4b70-b23f-1edeefc45b66" xsi:nil="true"/>
    <Template_x0020_topic xmlns="c794bfec-1018-4eae-8751-986a41edd358" xsi:nil="true"/>
  </documentManagement>
</p:properties>
</file>

<file path=customXml/itemProps1.xml><?xml version="1.0" encoding="utf-8"?>
<ds:datastoreItem xmlns:ds="http://schemas.openxmlformats.org/officeDocument/2006/customXml" ds:itemID="{5E180E25-C46C-496B-876B-B87B3923A464}">
  <ds:schemaRefs>
    <ds:schemaRef ds:uri="http://schemas.microsoft.com/sharepoint/v3/contenttype/forms"/>
  </ds:schemaRefs>
</ds:datastoreItem>
</file>

<file path=customXml/itemProps2.xml><?xml version="1.0" encoding="utf-8"?>
<ds:datastoreItem xmlns:ds="http://schemas.openxmlformats.org/officeDocument/2006/customXml" ds:itemID="{299F8682-FAC6-493C-BF07-824378B5ED76}">
  <ds:schemaRefs>
    <ds:schemaRef ds:uri="http://schemas.microsoft.com/office/2006/metadata/longProperties"/>
  </ds:schemaRefs>
</ds:datastoreItem>
</file>

<file path=customXml/itemProps3.xml><?xml version="1.0" encoding="utf-8"?>
<ds:datastoreItem xmlns:ds="http://schemas.openxmlformats.org/officeDocument/2006/customXml" ds:itemID="{403B3DFF-8FFC-42DD-A032-C979931902CE}">
  <ds:schemaRefs>
    <ds:schemaRef ds:uri="http://schemas.openxmlformats.org/officeDocument/2006/bibliography"/>
  </ds:schemaRefs>
</ds:datastoreItem>
</file>

<file path=customXml/itemProps4.xml><?xml version="1.0" encoding="utf-8"?>
<ds:datastoreItem xmlns:ds="http://schemas.openxmlformats.org/officeDocument/2006/customXml" ds:itemID="{16E38B98-2109-4E33-8328-5E843504A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f35b3-672f-4b70-b23f-1edeefc45b66"/>
    <ds:schemaRef ds:uri="c794bfec-1018-4eae-8751-986a41edd35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04A826C-C3A3-4A8C-8539-3EBD6E24531F}">
  <ds:schemaRefs>
    <ds:schemaRef ds:uri="http://schemas.microsoft.com/office/2006/metadata/properties"/>
    <ds:schemaRef ds:uri="http://schemas.microsoft.com/office/infopath/2007/PartnerControls"/>
    <ds:schemaRef ds:uri="febf35b3-672f-4b70-b23f-1edeefc45b66"/>
    <ds:schemaRef ds:uri="c794bfec-1018-4eae-8751-986a41edd3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2646</Words>
  <Characters>15084</Characters>
  <Application>Microsoft Office Word</Application>
  <DocSecurity>12</DocSecurity>
  <Lines>125</Lines>
  <Paragraphs>35</Paragraphs>
  <ScaleCrop>false</ScaleCrop>
  <HeadingPairs>
    <vt:vector size="2" baseType="variant">
      <vt:variant>
        <vt:lpstr>Title</vt:lpstr>
      </vt:variant>
      <vt:variant>
        <vt:i4>1</vt:i4>
      </vt:variant>
    </vt:vector>
  </HeadingPairs>
  <TitlesOfParts>
    <vt:vector size="1" baseType="lpstr">
      <vt:lpstr>APHA corporate document – branded without separate cover</vt:lpstr>
    </vt:vector>
  </TitlesOfParts>
  <Company>Defra</Company>
  <LinksUpToDate>false</LinksUpToDate>
  <CharactersWithSpaces>17695</CharactersWithSpaces>
  <SharedDoc>false</SharedDoc>
  <HLinks>
    <vt:vector size="36" baseType="variant">
      <vt:variant>
        <vt:i4>7405683</vt:i4>
      </vt:variant>
      <vt:variant>
        <vt:i4>21</vt:i4>
      </vt:variant>
      <vt:variant>
        <vt:i4>0</vt:i4>
      </vt:variant>
      <vt:variant>
        <vt:i4>5</vt:i4>
      </vt:variant>
      <vt:variant>
        <vt:lpwstr>http://www.gov.uk/apha</vt:lpwstr>
      </vt:variant>
      <vt:variant>
        <vt:lpwstr/>
      </vt:variant>
      <vt:variant>
        <vt:i4>524372</vt:i4>
      </vt:variant>
      <vt:variant>
        <vt:i4>18</vt:i4>
      </vt:variant>
      <vt:variant>
        <vt:i4>0</vt:i4>
      </vt:variant>
      <vt:variant>
        <vt:i4>5</vt:i4>
      </vt:variant>
      <vt:variant>
        <vt:lpwstr>http://www.gov.uk/government/publications</vt:lpwstr>
      </vt:variant>
      <vt:variant>
        <vt:lpwstr/>
      </vt:variant>
      <vt:variant>
        <vt:i4>6291578</vt:i4>
      </vt:variant>
      <vt:variant>
        <vt:i4>15</vt:i4>
      </vt:variant>
      <vt:variant>
        <vt:i4>0</vt:i4>
      </vt:variant>
      <vt:variant>
        <vt:i4>5</vt:i4>
      </vt:variant>
      <vt:variant>
        <vt:lpwstr>http://www.gov.uk/</vt:lpwstr>
      </vt:variant>
      <vt:variant>
        <vt:lpwstr/>
      </vt:variant>
      <vt:variant>
        <vt:i4>3670022</vt:i4>
      </vt:variant>
      <vt:variant>
        <vt:i4>12</vt:i4>
      </vt:variant>
      <vt:variant>
        <vt:i4>0</vt:i4>
      </vt:variant>
      <vt:variant>
        <vt:i4>5</vt:i4>
      </vt:variant>
      <vt:variant>
        <vt:lpwstr>mailto:PSI@nationalarchives.gsi.gov.uk</vt:lpwstr>
      </vt:variant>
      <vt:variant>
        <vt:lpwstr/>
      </vt:variant>
      <vt:variant>
        <vt:i4>5505035</vt:i4>
      </vt:variant>
      <vt:variant>
        <vt:i4>9</vt:i4>
      </vt:variant>
      <vt:variant>
        <vt:i4>0</vt:i4>
      </vt:variant>
      <vt:variant>
        <vt:i4>5</vt:i4>
      </vt:variant>
      <vt:variant>
        <vt:lpwstr>http://www.nationalarchives.gov.uk/doc/open-government-licence/version/3/</vt:lpwstr>
      </vt:variant>
      <vt:variant>
        <vt:lpwstr/>
      </vt:variant>
      <vt:variant>
        <vt:i4>1966138</vt:i4>
      </vt:variant>
      <vt:variant>
        <vt:i4>2</vt:i4>
      </vt:variant>
      <vt:variant>
        <vt:i4>0</vt:i4>
      </vt:variant>
      <vt:variant>
        <vt:i4>5</vt:i4>
      </vt:variant>
      <vt:variant>
        <vt:lpwstr/>
      </vt:variant>
      <vt:variant>
        <vt:lpwstr>_Toc318898886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for Exporters and Certifiers for EHCs signed by an APHA Veterinarian</dc:title>
  <dc:subject/>
  <dc:creator>APHA</dc:creator>
  <cp:keywords/>
  <dc:description>Version 4.3 last updated: 2 March 2020</dc:description>
  <cp:lastModifiedBy>Wills, Carl</cp:lastModifiedBy>
  <cp:revision>2</cp:revision>
  <dcterms:created xsi:type="dcterms:W3CDTF">2023-06-19T11:32:00Z</dcterms:created>
  <dcterms:modified xsi:type="dcterms:W3CDTF">2023-06-19T11:32:00Z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AHVLA Template</vt:lpwstr>
  </property>
  <property fmtid="{D5CDD505-2E9C-101B-9397-08002B2CF9AE}" pid="4" name="ContentTypeId">
    <vt:lpwstr>0x0101000EAA79A8998B6444A2F6F546C7B444F302000B8BD975CB7902418D68E02F5A2FE073</vt:lpwstr>
  </property>
</Properties>
</file>